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FC" w:rsidRDefault="00637EFC" w:rsidP="00421A2E">
      <w:pPr>
        <w:spacing w:line="360" w:lineRule="auto"/>
        <w:jc w:val="both"/>
        <w:rPr>
          <w:rFonts w:ascii="Times New Roman" w:hAnsi="Times New Roman"/>
          <w:b/>
          <w:sz w:val="44"/>
          <w:szCs w:val="44"/>
          <w:lang w:val="en-US"/>
        </w:rPr>
      </w:pP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rsidR="00637EFC" w:rsidRPr="00BE2718" w:rsidRDefault="00637EFC" w:rsidP="00637EFC">
      <w:pPr>
        <w:pStyle w:val="a6"/>
        <w:spacing w:line="360" w:lineRule="auto"/>
        <w:contextualSpacing/>
        <w:jc w:val="center"/>
        <w:rPr>
          <w:rFonts w:ascii="Times New Roman" w:hAnsi="Times New Roman"/>
          <w:b/>
          <w:sz w:val="24"/>
          <w:szCs w:val="24"/>
        </w:rPr>
      </w:pPr>
    </w:p>
    <w:p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rsidR="00637EFC" w:rsidRPr="00C05D86" w:rsidRDefault="00CE630D" w:rsidP="00637EFC">
      <w:pPr>
        <w:spacing w:line="360" w:lineRule="auto"/>
        <w:contextualSpacing/>
        <w:jc w:val="center"/>
        <w:rPr>
          <w:rFonts w:ascii="Times New Roman" w:hAnsi="Times New Roman"/>
          <w:b/>
          <w:color w:val="002060"/>
          <w:sz w:val="28"/>
          <w:szCs w:val="28"/>
        </w:rPr>
      </w:pPr>
      <w:proofErr w:type="spellStart"/>
      <w:r>
        <w:rPr>
          <w:rFonts w:ascii="Times New Roman" w:hAnsi="Times New Roman"/>
          <w:b/>
          <w:color w:val="002060"/>
          <w:sz w:val="28"/>
          <w:szCs w:val="28"/>
        </w:rPr>
        <w:t>Ακαδημ</w:t>
      </w:r>
      <w:proofErr w:type="spellEnd"/>
      <w:r>
        <w:rPr>
          <w:rFonts w:ascii="Times New Roman" w:hAnsi="Times New Roman"/>
          <w:b/>
          <w:color w:val="002060"/>
          <w:sz w:val="28"/>
          <w:szCs w:val="28"/>
        </w:rPr>
        <w:t xml:space="preserve">. έτος </w:t>
      </w:r>
      <w:r w:rsidR="00637EFC" w:rsidRPr="00C348EA">
        <w:rPr>
          <w:rFonts w:ascii="Times New Roman" w:hAnsi="Times New Roman"/>
          <w:b/>
          <w:color w:val="002060"/>
          <w:sz w:val="28"/>
          <w:szCs w:val="28"/>
        </w:rPr>
        <w:t>201</w:t>
      </w:r>
      <w:r w:rsidR="003E4401" w:rsidRPr="003E4401">
        <w:rPr>
          <w:rFonts w:ascii="Times New Roman" w:hAnsi="Times New Roman"/>
          <w:b/>
          <w:color w:val="002060"/>
          <w:sz w:val="28"/>
          <w:szCs w:val="28"/>
        </w:rPr>
        <w:t>5</w:t>
      </w:r>
      <w:r w:rsidR="00637EFC" w:rsidRPr="00C348EA">
        <w:rPr>
          <w:rFonts w:ascii="Times New Roman" w:hAnsi="Times New Roman"/>
          <w:b/>
          <w:color w:val="002060"/>
          <w:sz w:val="28"/>
          <w:szCs w:val="28"/>
        </w:rPr>
        <w:t>-201</w:t>
      </w:r>
      <w:r w:rsidR="003E4401" w:rsidRPr="00C05D86">
        <w:rPr>
          <w:rFonts w:ascii="Times New Roman" w:hAnsi="Times New Roman"/>
          <w:b/>
          <w:color w:val="002060"/>
          <w:sz w:val="28"/>
          <w:szCs w:val="28"/>
        </w:rPr>
        <w:t>6</w:t>
      </w:r>
    </w:p>
    <w:p w:rsidR="00637EFC" w:rsidRDefault="00637EFC" w:rsidP="00637EFC">
      <w:pPr>
        <w:spacing w:line="360" w:lineRule="auto"/>
        <w:contextualSpacing/>
        <w:jc w:val="center"/>
        <w:rPr>
          <w:rFonts w:ascii="Times New Roman" w:hAnsi="Times New Roman"/>
          <w:b/>
          <w:sz w:val="24"/>
          <w:szCs w:val="24"/>
        </w:rPr>
      </w:pPr>
    </w:p>
    <w:p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Pr>
          <w:rFonts w:ascii="Times New Roman" w:hAnsi="Times New Roman"/>
          <w:b/>
          <w:sz w:val="24"/>
          <w:szCs w:val="24"/>
        </w:rPr>
        <w:t xml:space="preserve"> </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00CE630D">
        <w:rPr>
          <w:rFonts w:ascii="Times New Roman" w:hAnsi="Times New Roman"/>
          <w:b/>
          <w:sz w:val="24"/>
          <w:szCs w:val="24"/>
        </w:rPr>
        <w:t xml:space="preserve"> </w:t>
      </w:r>
      <w:r w:rsidRPr="008A0679">
        <w:rPr>
          <w:rFonts w:ascii="Times New Roman" w:hAnsi="Times New Roman"/>
          <w:b/>
          <w:sz w:val="24"/>
          <w:szCs w:val="24"/>
        </w:rPr>
        <w:t>1 Διάλεξη: 7 πιστωτικές</w:t>
      </w:r>
    </w:p>
    <w:p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Pr>
          <w:rFonts w:ascii="Times New Roman" w:hAnsi="Times New Roman"/>
          <w:b/>
          <w:sz w:val="24"/>
          <w:szCs w:val="24"/>
        </w:rPr>
        <w:t xml:space="preserve"> </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rsidR="00637EFC" w:rsidRPr="003831D8" w:rsidRDefault="00637EFC" w:rsidP="00637EFC">
      <w:pPr>
        <w:rPr>
          <w:rFonts w:ascii="Times New Roman" w:hAnsi="Times New Roman"/>
          <w:b/>
          <w:sz w:val="24"/>
          <w:szCs w:val="24"/>
        </w:rPr>
      </w:pPr>
    </w:p>
    <w:p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jc w:val="both"/>
        <w:rPr>
          <w:rFonts w:ascii="Times New Roman" w:hAnsi="Times New Roman"/>
          <w:b/>
          <w:sz w:val="24"/>
          <w:szCs w:val="24"/>
        </w:rPr>
      </w:pPr>
      <w:r>
        <w:rPr>
          <w:rFonts w:ascii="Times New Roman" w:hAnsi="Times New Roman"/>
          <w:b/>
          <w:sz w:val="24"/>
          <w:szCs w:val="24"/>
        </w:rPr>
        <w:t xml:space="preserve">Κωδικοί: </w:t>
      </w:r>
    </w:p>
    <w:p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rsidR="00637EFC" w:rsidRDefault="00637EFC" w:rsidP="00637EFC">
      <w:pPr>
        <w:jc w:val="both"/>
        <w:rPr>
          <w:rFonts w:ascii="Times New Roman" w:hAnsi="Times New Roman"/>
          <w:sz w:val="16"/>
          <w:szCs w:val="16"/>
        </w:rPr>
      </w:pPr>
      <w:r>
        <w:rPr>
          <w:rFonts w:ascii="Times New Roman" w:hAnsi="Times New Roman"/>
          <w:sz w:val="16"/>
          <w:szCs w:val="16"/>
        </w:rPr>
        <w:lastRenderedPageBreak/>
        <w:t>Δ-ΤΕ-ΙΣΘΕΤΑ 001-099</w:t>
      </w:r>
    </w:p>
    <w:p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rsidR="00637EFC" w:rsidRDefault="00637EFC" w:rsidP="00637EFC">
      <w:pPr>
        <w:jc w:val="both"/>
        <w:rPr>
          <w:rFonts w:ascii="Times New Roman" w:hAnsi="Times New Roman"/>
          <w:sz w:val="24"/>
          <w:szCs w:val="24"/>
        </w:rPr>
      </w:pPr>
    </w:p>
    <w:p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rsidR="00637EFC" w:rsidRDefault="00637EFC" w:rsidP="00637EFC">
      <w:pPr>
        <w:jc w:val="both"/>
        <w:rPr>
          <w:rFonts w:ascii="Times New Roman" w:hAnsi="Times New Roman"/>
          <w:sz w:val="24"/>
          <w:szCs w:val="24"/>
        </w:rPr>
      </w:pPr>
    </w:p>
    <w:p w:rsidR="00637EFC" w:rsidRDefault="00637EFC" w:rsidP="00637EFC">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637EFC" w:rsidRPr="00B63421" w:rsidRDefault="00637EFC" w:rsidP="00637EFC">
      <w:pPr>
        <w:spacing w:line="360" w:lineRule="auto"/>
        <w:jc w:val="both"/>
        <w:rPr>
          <w:rFonts w:ascii="Times New Roman" w:hAnsi="Times New Roman"/>
          <w:sz w:val="44"/>
          <w:szCs w:val="44"/>
        </w:rPr>
      </w:pPr>
      <w:r w:rsidRPr="00B63421">
        <w:rPr>
          <w:rFonts w:ascii="Times New Roman" w:hAnsi="Times New Roman"/>
          <w:b/>
          <w:sz w:val="44"/>
          <w:szCs w:val="44"/>
        </w:rPr>
        <w:lastRenderedPageBreak/>
        <w:t>Α</w:t>
      </w:r>
      <w:r w:rsidR="00816A52">
        <w:rPr>
          <w:rFonts w:ascii="Times New Roman" w:hAnsi="Times New Roman"/>
          <w:b/>
          <w:sz w:val="44"/>
          <w:szCs w:val="44"/>
        </w:rPr>
        <w:t>’</w:t>
      </w:r>
      <w:r w:rsidRPr="00B63421">
        <w:rPr>
          <w:rFonts w:ascii="Times New Roman" w:hAnsi="Times New Roman"/>
          <w:b/>
          <w:sz w:val="44"/>
          <w:szCs w:val="44"/>
        </w:rPr>
        <w:t xml:space="preserve"> και Β</w:t>
      </w:r>
      <w:r w:rsidR="00816A52">
        <w:rPr>
          <w:rFonts w:ascii="Times New Roman" w:hAnsi="Times New Roman"/>
          <w:b/>
          <w:sz w:val="44"/>
          <w:szCs w:val="44"/>
        </w:rPr>
        <w:t>’</w:t>
      </w:r>
      <w:r w:rsidRPr="00B63421">
        <w:rPr>
          <w:rFonts w:ascii="Times New Roman" w:hAnsi="Times New Roman"/>
          <w:b/>
          <w:sz w:val="44"/>
          <w:szCs w:val="44"/>
        </w:rPr>
        <w:t xml:space="preserve"> έτος: </w:t>
      </w:r>
      <w:r w:rsidRPr="003D41BE">
        <w:rPr>
          <w:rFonts w:ascii="Times New Roman" w:hAnsi="Times New Roman"/>
          <w:b/>
          <w:sz w:val="44"/>
          <w:szCs w:val="44"/>
          <w:u w:val="single"/>
        </w:rPr>
        <w:t>24 υποχρεωτικά μαθήματα</w:t>
      </w:r>
    </w:p>
    <w:p w:rsidR="00637EFC" w:rsidRDefault="00637EFC" w:rsidP="00637EFC">
      <w:pPr>
        <w:spacing w:line="360" w:lineRule="auto"/>
        <w:contextualSpacing/>
        <w:jc w:val="both"/>
        <w:rPr>
          <w:rFonts w:ascii="Times New Roman" w:hAnsi="Times New Roman"/>
          <w:sz w:val="24"/>
          <w:szCs w:val="24"/>
        </w:rPr>
      </w:pPr>
    </w:p>
    <w:p w:rsidR="009C271D" w:rsidRPr="00BE2718" w:rsidRDefault="009C271D" w:rsidP="00637EFC">
      <w:pPr>
        <w:spacing w:line="360" w:lineRule="auto"/>
        <w:contextualSpacing/>
        <w:jc w:val="both"/>
        <w:rPr>
          <w:rFonts w:ascii="Times New Roman" w:hAnsi="Times New Roman"/>
          <w:sz w:val="24"/>
          <w:szCs w:val="24"/>
        </w:rPr>
      </w:pP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sidR="00816A5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03161E" w:rsidRDefault="00637EFC" w:rsidP="00637EFC">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b/>
          <w:sz w:val="24"/>
          <w:szCs w:val="24"/>
        </w:rPr>
      </w:pPr>
      <w:r>
        <w:rPr>
          <w:rFonts w:ascii="Times New Roman" w:hAnsi="Times New Roman"/>
          <w:sz w:val="24"/>
          <w:szCs w:val="24"/>
        </w:rPr>
        <w:t>Υ</w:t>
      </w:r>
      <w:r w:rsidRPr="00BE2718">
        <w:rPr>
          <w:rFonts w:ascii="Times New Roman" w:hAnsi="Times New Roman"/>
          <w:sz w:val="24"/>
          <w:szCs w:val="24"/>
        </w:rPr>
        <w:t xml:space="preserve">πεύθυνος μαθήματος: </w:t>
      </w:r>
      <w:r w:rsidR="003E4401">
        <w:rPr>
          <w:rFonts w:ascii="Times New Roman" w:hAnsi="Times New Roman"/>
          <w:sz w:val="24"/>
          <w:szCs w:val="24"/>
          <w:u w:val="single"/>
        </w:rPr>
        <w:t>Καλλιρρόη</w:t>
      </w:r>
      <w:r w:rsidR="003E4401" w:rsidRPr="00957425">
        <w:rPr>
          <w:rFonts w:ascii="Times New Roman" w:hAnsi="Times New Roman"/>
          <w:sz w:val="24"/>
          <w:szCs w:val="24"/>
          <w:u w:val="single"/>
        </w:rPr>
        <w:t xml:space="preserve"> </w:t>
      </w:r>
      <w:proofErr w:type="spellStart"/>
      <w:r w:rsidR="003E4401" w:rsidRPr="00957425">
        <w:rPr>
          <w:rFonts w:ascii="Times New Roman" w:hAnsi="Times New Roman"/>
          <w:sz w:val="24"/>
          <w:szCs w:val="24"/>
          <w:u w:val="single"/>
        </w:rPr>
        <w:t>Λινάρδου</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 xml:space="preserve">Διδάσκοντες: </w:t>
      </w:r>
      <w:r>
        <w:rPr>
          <w:rFonts w:ascii="Times New Roman" w:hAnsi="Times New Roman"/>
          <w:sz w:val="24"/>
          <w:szCs w:val="24"/>
          <w:u w:val="single"/>
        </w:rPr>
        <w:t>Καλλιρρόη</w:t>
      </w:r>
      <w:r w:rsidRPr="00957425">
        <w:rPr>
          <w:rFonts w:ascii="Times New Roman" w:hAnsi="Times New Roman"/>
          <w:sz w:val="24"/>
          <w:szCs w:val="24"/>
          <w:u w:val="single"/>
        </w:rPr>
        <w:t xml:space="preserve"> </w:t>
      </w:r>
      <w:proofErr w:type="spellStart"/>
      <w:r w:rsidRPr="00957425">
        <w:rPr>
          <w:rFonts w:ascii="Times New Roman" w:hAnsi="Times New Roman"/>
          <w:sz w:val="24"/>
          <w:szCs w:val="24"/>
          <w:u w:val="single"/>
        </w:rPr>
        <w:t>Λινάρδου</w:t>
      </w:r>
      <w:proofErr w:type="spellEnd"/>
      <w:r w:rsidRPr="00957425">
        <w:rPr>
          <w:rFonts w:ascii="Times New Roman" w:hAnsi="Times New Roman"/>
          <w:sz w:val="24"/>
          <w:szCs w:val="24"/>
          <w:u w:val="single"/>
        </w:rPr>
        <w:t xml:space="preserve">, Ναυσικά </w:t>
      </w:r>
      <w:proofErr w:type="spellStart"/>
      <w:r w:rsidRPr="00957425">
        <w:rPr>
          <w:rFonts w:ascii="Times New Roman" w:hAnsi="Times New Roman"/>
          <w:sz w:val="24"/>
          <w:szCs w:val="24"/>
          <w:u w:val="single"/>
        </w:rPr>
        <w:t>Λιτσαρδοπούλου</w:t>
      </w:r>
      <w:proofErr w:type="spellEnd"/>
      <w:r w:rsidRPr="00957425">
        <w:rPr>
          <w:rFonts w:ascii="Times New Roman" w:hAnsi="Times New Roman"/>
          <w:sz w:val="24"/>
          <w:szCs w:val="24"/>
          <w:u w:val="single"/>
        </w:rPr>
        <w:t xml:space="preserve">, Κώστας Ιωαννίδης, Ασημίνα </w:t>
      </w:r>
      <w:proofErr w:type="spellStart"/>
      <w:r w:rsidRPr="00957425">
        <w:rPr>
          <w:rFonts w:ascii="Times New Roman" w:hAnsi="Times New Roman"/>
          <w:sz w:val="24"/>
          <w:szCs w:val="24"/>
          <w:u w:val="single"/>
        </w:rPr>
        <w:t>Κανιάρη</w:t>
      </w:r>
      <w:proofErr w:type="spellEnd"/>
      <w:r w:rsidRPr="00957425">
        <w:rPr>
          <w:rFonts w:ascii="Times New Roman" w:hAnsi="Times New Roman"/>
          <w:sz w:val="24"/>
          <w:szCs w:val="24"/>
          <w:u w:val="single"/>
        </w:rPr>
        <w:t xml:space="preserve">, Ανδρέας Ιωαννίδης, Νίκος </w:t>
      </w:r>
      <w:proofErr w:type="spellStart"/>
      <w:r w:rsidRPr="00957425">
        <w:rPr>
          <w:rFonts w:ascii="Times New Roman" w:hAnsi="Times New Roman"/>
          <w:sz w:val="24"/>
          <w:szCs w:val="24"/>
          <w:u w:val="single"/>
        </w:rPr>
        <w:t>Δασκαλοθανάσης</w:t>
      </w:r>
      <w:proofErr w:type="spellEnd"/>
      <w:r w:rsidRPr="00957425">
        <w:rPr>
          <w:rFonts w:ascii="Times New Roman" w:hAnsi="Times New Roman"/>
          <w:sz w:val="24"/>
          <w:szCs w:val="24"/>
          <w:u w:val="single"/>
        </w:rPr>
        <w:t xml:space="preserve">, Ανδρέας </w:t>
      </w:r>
      <w:proofErr w:type="spellStart"/>
      <w:r w:rsidRPr="00957425">
        <w:rPr>
          <w:rFonts w:ascii="Times New Roman" w:hAnsi="Times New Roman"/>
          <w:sz w:val="24"/>
          <w:szCs w:val="24"/>
          <w:u w:val="single"/>
        </w:rPr>
        <w:t>Γιακουμακάτος</w:t>
      </w:r>
      <w:proofErr w:type="spellEnd"/>
      <w:r w:rsidRPr="00BE2718">
        <w:rPr>
          <w:rFonts w:ascii="Times New Roman" w:hAnsi="Times New Roman"/>
          <w:sz w:val="24"/>
          <w:szCs w:val="24"/>
        </w:rPr>
        <w:t>.</w:t>
      </w:r>
    </w:p>
    <w:p w:rsidR="00637EFC"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3E4401" w:rsidRDefault="003E4401" w:rsidP="00637EFC">
      <w:pPr>
        <w:pStyle w:val="a3"/>
        <w:spacing w:line="360" w:lineRule="auto"/>
        <w:ind w:left="0"/>
        <w:contextualSpacing/>
        <w:jc w:val="both"/>
        <w:rPr>
          <w:rFonts w:ascii="Times New Roman" w:hAnsi="Times New Roman"/>
          <w:sz w:val="24"/>
          <w:szCs w:val="24"/>
        </w:rPr>
      </w:pPr>
    </w:p>
    <w:p w:rsidR="009C271D" w:rsidRDefault="009C271D" w:rsidP="00637EFC">
      <w:pPr>
        <w:pStyle w:val="a3"/>
        <w:spacing w:line="360" w:lineRule="auto"/>
        <w:ind w:left="0"/>
        <w:contextualSpacing/>
        <w:jc w:val="both"/>
        <w:rPr>
          <w:rFonts w:ascii="Times New Roman" w:hAnsi="Times New Roman"/>
          <w:sz w:val="24"/>
          <w:szCs w:val="24"/>
        </w:rPr>
      </w:pPr>
    </w:p>
    <w:p w:rsidR="00637EFC" w:rsidRPr="00CC5ED7" w:rsidRDefault="00637EFC" w:rsidP="00637EFC">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w:t>
      </w:r>
      <w:r w:rsidRPr="00F56DEC">
        <w:rPr>
          <w:rFonts w:ascii="Times New Roman" w:hAnsi="Times New Roman"/>
          <w:b/>
          <w:sz w:val="24"/>
          <w:szCs w:val="24"/>
        </w:rPr>
        <w:t>Ιστορία</w:t>
      </w:r>
      <w:r w:rsidRPr="00BE2718">
        <w:rPr>
          <w:rFonts w:ascii="Times New Roman" w:hAnsi="Times New Roman"/>
          <w:b/>
          <w:sz w:val="24"/>
          <w:szCs w:val="24"/>
        </w:rPr>
        <w:t xml:space="preserve"> της Αρχαίας Τέχνης</w:t>
      </w:r>
      <w:r w:rsidR="00CC5ED7" w:rsidRPr="00CC5ED7">
        <w:rPr>
          <w:rFonts w:ascii="Times New Roman" w:hAnsi="Times New Roman"/>
          <w:b/>
          <w:sz w:val="24"/>
          <w:szCs w:val="24"/>
        </w:rPr>
        <w:t xml:space="preserve"> (</w:t>
      </w:r>
      <w:r w:rsidR="00CC5ED7">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C51829">
        <w:rPr>
          <w:rFonts w:ascii="Times New Roman" w:hAnsi="Times New Roman"/>
          <w:b/>
          <w:sz w:val="24"/>
          <w:szCs w:val="24"/>
        </w:rPr>
        <w:t>.</w:t>
      </w:r>
      <w:r w:rsidR="00CC5ED7">
        <w:rPr>
          <w:rFonts w:ascii="Times New Roman" w:hAnsi="Times New Roman"/>
          <w:b/>
          <w:sz w:val="24"/>
          <w:szCs w:val="24"/>
        </w:rPr>
        <w:t>)</w:t>
      </w:r>
    </w:p>
    <w:p w:rsidR="00637EFC" w:rsidRPr="003E4401" w:rsidRDefault="003E4401"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Δημήτριος </w:t>
      </w:r>
      <w:proofErr w:type="spellStart"/>
      <w:r>
        <w:rPr>
          <w:rFonts w:ascii="Times New Roman" w:hAnsi="Times New Roman"/>
          <w:sz w:val="24"/>
          <w:szCs w:val="24"/>
          <w:u w:val="single"/>
        </w:rPr>
        <w:t>Δαμάσκος</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Αναπλ</w:t>
      </w:r>
      <w:proofErr w:type="spellEnd"/>
      <w:r>
        <w:rPr>
          <w:rFonts w:ascii="Times New Roman" w:hAnsi="Times New Roman"/>
          <w:sz w:val="24"/>
          <w:szCs w:val="24"/>
          <w:u w:val="single"/>
        </w:rPr>
        <w:t>. Καθηγητής Παν. Πατρών (ανάθεση)</w:t>
      </w:r>
    </w:p>
    <w:p w:rsidR="00637EFC" w:rsidRPr="00CC3474" w:rsidRDefault="00637EFC" w:rsidP="00637EFC">
      <w:pPr>
        <w:spacing w:line="360" w:lineRule="auto"/>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w:t>
      </w:r>
      <w:proofErr w:type="spellStart"/>
      <w:r w:rsidRPr="00CC3474">
        <w:rPr>
          <w:rFonts w:ascii="Times New Roman" w:hAnsi="Times New Roman"/>
          <w:sz w:val="24"/>
          <w:szCs w:val="24"/>
        </w:rPr>
        <w:t>ανατολικομεσογειακό</w:t>
      </w:r>
      <w:proofErr w:type="spellEnd"/>
      <w:r w:rsidRPr="00CC3474">
        <w:rPr>
          <w:rFonts w:ascii="Times New Roman" w:hAnsi="Times New Roman"/>
          <w:sz w:val="24"/>
          <w:szCs w:val="24"/>
        </w:rPr>
        <w:t xml:space="preserve">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sidR="00F96591">
        <w:rPr>
          <w:rFonts w:ascii="Times New Roman" w:hAnsi="Times New Roman"/>
          <w:sz w:val="24"/>
          <w:szCs w:val="24"/>
        </w:rPr>
        <w:t>πολιτεύματα (αριστοκρατικό, τυρ</w:t>
      </w:r>
      <w:r w:rsidRPr="00CC3474">
        <w:rPr>
          <w:rFonts w:ascii="Times New Roman" w:hAnsi="Times New Roman"/>
          <w:sz w:val="24"/>
          <w:szCs w:val="24"/>
        </w:rPr>
        <w:t>αν</w:t>
      </w:r>
      <w:r w:rsidR="00F96591">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w:t>
      </w:r>
      <w:proofErr w:type="spellStart"/>
      <w:r w:rsidRPr="00CC3474">
        <w:rPr>
          <w:rFonts w:ascii="Times New Roman" w:hAnsi="Times New Roman"/>
          <w:sz w:val="24"/>
          <w:szCs w:val="24"/>
        </w:rPr>
        <w:t>λατρευόμενες</w:t>
      </w:r>
      <w:proofErr w:type="spellEnd"/>
      <w:r w:rsidRPr="00CC3474">
        <w:rPr>
          <w:rFonts w:ascii="Times New Roman" w:hAnsi="Times New Roman"/>
          <w:sz w:val="24"/>
          <w:szCs w:val="24"/>
        </w:rPr>
        <w:t xml:space="preserve">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rsidR="003E4401" w:rsidRDefault="003E4401" w:rsidP="00637EFC">
      <w:pPr>
        <w:pStyle w:val="a3"/>
        <w:spacing w:line="360" w:lineRule="auto"/>
        <w:ind w:left="0"/>
        <w:contextualSpacing/>
        <w:jc w:val="both"/>
        <w:rPr>
          <w:rFonts w:ascii="Times New Roman" w:hAnsi="Times New Roman"/>
          <w:b/>
          <w:sz w:val="24"/>
          <w:szCs w:val="24"/>
        </w:rPr>
      </w:pPr>
    </w:p>
    <w:p w:rsidR="009C271D" w:rsidRPr="00BE2718" w:rsidRDefault="009C271D" w:rsidP="00637EFC">
      <w:pPr>
        <w:pStyle w:val="a3"/>
        <w:spacing w:line="360" w:lineRule="auto"/>
        <w:ind w:left="0"/>
        <w:contextualSpacing/>
        <w:jc w:val="both"/>
        <w:rPr>
          <w:rFonts w:ascii="Times New Roman" w:hAnsi="Times New Roman"/>
          <w:b/>
          <w:sz w:val="24"/>
          <w:szCs w:val="24"/>
        </w:rPr>
      </w:pPr>
    </w:p>
    <w:p w:rsidR="00F56DE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lastRenderedPageBreak/>
        <w:t>Α3</w:t>
      </w:r>
      <w:r w:rsidRPr="00BE2718">
        <w:rPr>
          <w:rFonts w:ascii="Times New Roman" w:hAnsi="Times New Roman"/>
          <w:b/>
          <w:sz w:val="24"/>
          <w:szCs w:val="24"/>
        </w:rPr>
        <w:t xml:space="preserve"> Ιστορία της Τέχνης της Μεσαιωνικής Ευρώπης</w:t>
      </w:r>
      <w:r w:rsidR="00CC5ED7">
        <w:rPr>
          <w:rFonts w:ascii="Times New Roman" w:hAnsi="Times New Roman"/>
          <w:b/>
          <w:sz w:val="24"/>
          <w:szCs w:val="24"/>
        </w:rPr>
        <w:t xml:space="preserve"> </w:t>
      </w:r>
    </w:p>
    <w:p w:rsidR="003E4401" w:rsidRDefault="00637EFC"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FF4B45">
        <w:rPr>
          <w:rFonts w:ascii="Times New Roman" w:hAnsi="Times New Roman"/>
          <w:sz w:val="24"/>
          <w:szCs w:val="24"/>
          <w:u w:val="single"/>
        </w:rPr>
        <w:t xml:space="preserve"> </w:t>
      </w:r>
      <w:proofErr w:type="spellStart"/>
      <w:r w:rsidRPr="00FF4B45">
        <w:rPr>
          <w:rFonts w:ascii="Times New Roman" w:hAnsi="Times New Roman"/>
          <w:sz w:val="24"/>
          <w:szCs w:val="24"/>
          <w:u w:val="single"/>
        </w:rPr>
        <w:t>Λινάρδου</w:t>
      </w:r>
      <w:proofErr w:type="spellEnd"/>
    </w:p>
    <w:p w:rsidR="00637EFC" w:rsidRPr="003E4401" w:rsidRDefault="00637EFC" w:rsidP="00637EF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C05D86" w:rsidRDefault="00637EFC" w:rsidP="00637EFC">
      <w:pPr>
        <w:pStyle w:val="a3"/>
        <w:spacing w:line="360" w:lineRule="auto"/>
        <w:ind w:left="0"/>
        <w:contextualSpacing/>
        <w:jc w:val="both"/>
        <w:rPr>
          <w:rFonts w:ascii="Times New Roman" w:hAnsi="Times New Roman"/>
          <w:sz w:val="24"/>
          <w:szCs w:val="24"/>
          <w:u w:val="single"/>
        </w:rPr>
      </w:pPr>
      <w:r w:rsidRPr="00FF4B45">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του Διαφωτισμού, καθώς και του πρώτου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rsidR="00637EFC" w:rsidRPr="003E4401" w:rsidRDefault="003E4401" w:rsidP="00637EFC">
      <w:pPr>
        <w:pStyle w:val="a3"/>
        <w:spacing w:line="360" w:lineRule="auto"/>
        <w:ind w:left="0"/>
        <w:contextualSpacing/>
        <w:jc w:val="both"/>
        <w:rPr>
          <w:rFonts w:ascii="Times New Roman" w:hAnsi="Times New Roman"/>
          <w:sz w:val="24"/>
          <w:szCs w:val="24"/>
          <w:u w:val="single"/>
        </w:rPr>
      </w:pPr>
      <w:proofErr w:type="spellStart"/>
      <w:r>
        <w:rPr>
          <w:rFonts w:ascii="Times New Roman" w:hAnsi="Times New Roman"/>
          <w:sz w:val="24"/>
          <w:szCs w:val="24"/>
          <w:u w:val="single"/>
        </w:rPr>
        <w:t>Άντα</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Διάλλα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 xml:space="preserve">δυνατότητα να αντιλαμβάνονται τη σημασία των υπερεθνικών </w:t>
      </w:r>
      <w:r w:rsidRPr="00BE2718">
        <w:rPr>
          <w:rFonts w:ascii="Times New Roman" w:hAnsi="Times New Roman"/>
          <w:sz w:val="24"/>
          <w:szCs w:val="24"/>
        </w:rPr>
        <w:lastRenderedPageBreak/>
        <w:t>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385F0F">
        <w:rPr>
          <w:rFonts w:ascii="Times New Roman" w:hAnsi="Times New Roman"/>
          <w:sz w:val="24"/>
          <w:szCs w:val="24"/>
        </w:rPr>
        <w:t xml:space="preserve"> </w:t>
      </w:r>
      <w:r>
        <w:rPr>
          <w:rFonts w:ascii="Times New Roman" w:hAnsi="Times New Roman"/>
          <w:sz w:val="24"/>
          <w:szCs w:val="24"/>
        </w:rPr>
        <w:t>ΕΕΔΙΠ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4F7612">
      <w:pPr>
        <w:spacing w:line="360" w:lineRule="auto"/>
        <w:rPr>
          <w:rFonts w:ascii="Times New Roman" w:hAnsi="Times New Roman"/>
          <w:b/>
          <w:color w:val="FF0000"/>
          <w:sz w:val="36"/>
          <w:szCs w:val="36"/>
          <w:u w:val="single"/>
        </w:rPr>
      </w:pPr>
      <w:r>
        <w:br w:type="page"/>
      </w:r>
      <w:r w:rsidRPr="00720EF0">
        <w:rPr>
          <w:rFonts w:ascii="Times New Roman" w:hAnsi="Times New Roman"/>
          <w:b/>
          <w:color w:val="FF0000"/>
          <w:sz w:val="36"/>
          <w:szCs w:val="36"/>
          <w:u w:val="single"/>
        </w:rPr>
        <w:lastRenderedPageBreak/>
        <w:t>Β</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4F7612">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Β1 </w:t>
      </w:r>
      <w:r w:rsidRPr="00BE2718">
        <w:rPr>
          <w:rFonts w:ascii="Times New Roman" w:hAnsi="Times New Roman"/>
          <w:b/>
          <w:sz w:val="24"/>
          <w:szCs w:val="24"/>
        </w:rPr>
        <w:t xml:space="preserve">Ιστορία της Τέχνης των νεότερων χρόνων 1: Αναγέννηση και </w:t>
      </w:r>
      <w:r>
        <w:rPr>
          <w:rFonts w:ascii="Times New Roman" w:hAnsi="Times New Roman"/>
          <w:b/>
          <w:sz w:val="24"/>
          <w:szCs w:val="24"/>
        </w:rPr>
        <w:t>Μπαρόκ</w:t>
      </w:r>
      <w:r w:rsidR="00CC5ED7">
        <w:rPr>
          <w:rFonts w:ascii="Times New Roman" w:hAnsi="Times New Roman"/>
          <w:b/>
          <w:sz w:val="24"/>
          <w:szCs w:val="24"/>
        </w:rPr>
        <w:t xml:space="preserve"> (</w:t>
      </w:r>
      <w:r w:rsidR="00CC5ED7" w:rsidRPr="00F56DEC">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 xml:space="preserve">Ναυσικά </w:t>
      </w:r>
      <w:proofErr w:type="spellStart"/>
      <w:r w:rsidRPr="00385F0F">
        <w:rPr>
          <w:rFonts w:ascii="Times New Roman" w:hAnsi="Times New Roman"/>
          <w:sz w:val="24"/>
          <w:szCs w:val="24"/>
          <w:u w:val="single"/>
        </w:rPr>
        <w:t>Λιτσαρδοπούλου</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proofErr w:type="spellStart"/>
      <w:r>
        <w:rPr>
          <w:rFonts w:ascii="Times New Roman" w:hAnsi="Times New Roman"/>
          <w:sz w:val="24"/>
          <w:szCs w:val="24"/>
        </w:rPr>
        <w:t>τεχνοτροπικά</w:t>
      </w:r>
      <w:proofErr w:type="spellEnd"/>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proofErr w:type="spellStart"/>
      <w:r w:rsidRPr="00BE2718">
        <w:rPr>
          <w:rFonts w:ascii="Times New Roman" w:hAnsi="Times New Roman"/>
          <w:i/>
          <w:sz w:val="24"/>
          <w:szCs w:val="24"/>
        </w:rPr>
        <w:t>ut</w:t>
      </w:r>
      <w:proofErr w:type="spellEnd"/>
      <w:r w:rsidRPr="00BE2718">
        <w:rPr>
          <w:rFonts w:ascii="Times New Roman" w:hAnsi="Times New Roman"/>
          <w:i/>
          <w:sz w:val="24"/>
          <w:szCs w:val="24"/>
        </w:rPr>
        <w:t xml:space="preserve"> </w:t>
      </w:r>
      <w:proofErr w:type="spellStart"/>
      <w:r w:rsidRPr="00BE2718">
        <w:rPr>
          <w:rFonts w:ascii="Times New Roman" w:hAnsi="Times New Roman"/>
          <w:i/>
          <w:sz w:val="24"/>
          <w:szCs w:val="24"/>
        </w:rPr>
        <w:t>pictura</w:t>
      </w:r>
      <w:proofErr w:type="spellEnd"/>
      <w:r w:rsidRPr="00BE2718">
        <w:rPr>
          <w:rFonts w:ascii="Times New Roman" w:hAnsi="Times New Roman"/>
          <w:i/>
          <w:sz w:val="24"/>
          <w:szCs w:val="24"/>
        </w:rPr>
        <w:t xml:space="preserve"> </w:t>
      </w:r>
      <w:proofErr w:type="spellStart"/>
      <w:r w:rsidRPr="00BE2718">
        <w:rPr>
          <w:rFonts w:ascii="Times New Roman" w:hAnsi="Times New Roman"/>
          <w:i/>
          <w:sz w:val="24"/>
          <w:szCs w:val="24"/>
        </w:rPr>
        <w:t>poesis</w:t>
      </w:r>
      <w:proofErr w:type="spellEnd"/>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F56DEC">
        <w:rPr>
          <w:rFonts w:ascii="Times New Roman" w:hAnsi="Times New Roman"/>
          <w:b/>
          <w:sz w:val="24"/>
          <w:szCs w:val="24"/>
        </w:rPr>
        <w:t>Ιστορία</w:t>
      </w:r>
      <w:r w:rsidRPr="00BE2718">
        <w:rPr>
          <w:rFonts w:ascii="Times New Roman" w:hAnsi="Times New Roman"/>
          <w:b/>
          <w:sz w:val="24"/>
          <w:szCs w:val="24"/>
        </w:rPr>
        <w:t xml:space="preserve"> της Τέχνης των νεότερων χρόνων 2: από τον Νεοκλασικισμό στον Ιμπρεσιονισμό </w:t>
      </w:r>
      <w:r>
        <w:rPr>
          <w:rFonts w:ascii="Times New Roman" w:hAnsi="Times New Roman"/>
          <w:b/>
          <w:sz w:val="24"/>
          <w:szCs w:val="24"/>
        </w:rPr>
        <w:t>(</w:t>
      </w:r>
      <w:r w:rsidR="00F56DEC">
        <w:rPr>
          <w:rFonts w:ascii="Times New Roman" w:hAnsi="Times New Roman"/>
          <w:b/>
          <w:sz w:val="24"/>
          <w:szCs w:val="24"/>
        </w:rPr>
        <w:t>Συνδιδασκαλία</w:t>
      </w:r>
      <w:r>
        <w:rPr>
          <w:rFonts w:ascii="Times New Roman" w:hAnsi="Times New Roman"/>
          <w:b/>
          <w:sz w:val="24"/>
          <w:szCs w:val="24"/>
        </w:rPr>
        <w:t>)</w:t>
      </w:r>
    </w:p>
    <w:p w:rsidR="00637EFC" w:rsidRPr="00385F0F" w:rsidRDefault="00637EFC" w:rsidP="00637EFC">
      <w:pPr>
        <w:spacing w:line="360" w:lineRule="auto"/>
        <w:contextualSpacing/>
        <w:jc w:val="both"/>
        <w:rPr>
          <w:rFonts w:ascii="Times New Roman" w:hAnsi="Times New Roman"/>
          <w:sz w:val="24"/>
          <w:szCs w:val="24"/>
          <w:u w:val="single"/>
        </w:rPr>
      </w:pPr>
      <w:r w:rsidRPr="00385F0F">
        <w:rPr>
          <w:rFonts w:ascii="Times New Roman" w:hAnsi="Times New Roman"/>
          <w:sz w:val="24"/>
          <w:szCs w:val="24"/>
          <w:u w:val="single"/>
        </w:rPr>
        <w:t xml:space="preserve">Ασημίνα </w:t>
      </w:r>
      <w:proofErr w:type="spellStart"/>
      <w:r w:rsidRPr="00385F0F">
        <w:rPr>
          <w:rFonts w:ascii="Times New Roman" w:hAnsi="Times New Roman"/>
          <w:sz w:val="24"/>
          <w:szCs w:val="24"/>
          <w:u w:val="single"/>
        </w:rPr>
        <w:t>Κανιάρη</w:t>
      </w:r>
      <w:proofErr w:type="spellEnd"/>
    </w:p>
    <w:p w:rsidR="00637EFC" w:rsidRDefault="00637EFC" w:rsidP="00637EFC">
      <w:pPr>
        <w:spacing w:line="360" w:lineRule="auto"/>
        <w:contextualSpacing/>
        <w:jc w:val="both"/>
        <w:rPr>
          <w:rFonts w:ascii="Times New Roman" w:hAnsi="Times New Roman"/>
          <w:sz w:val="24"/>
          <w:szCs w:val="24"/>
        </w:rPr>
      </w:pPr>
      <w:r w:rsidRPr="00BE2718">
        <w:rPr>
          <w:rFonts w:ascii="Times New Roman" w:hAnsi="Times New Roman"/>
          <w:sz w:val="24"/>
          <w:szCs w:val="24"/>
          <w:lang w:val="en-US"/>
        </w:rPr>
        <w:t>E</w:t>
      </w:r>
      <w:proofErr w:type="spellStart"/>
      <w:r w:rsidRPr="00BE2718">
        <w:rPr>
          <w:rFonts w:ascii="Times New Roman" w:hAnsi="Times New Roman"/>
          <w:sz w:val="24"/>
          <w:szCs w:val="24"/>
        </w:rPr>
        <w:t>πισκόπηση</w:t>
      </w:r>
      <w:proofErr w:type="spellEnd"/>
      <w:r w:rsidRPr="00BE2718">
        <w:rPr>
          <w:rFonts w:ascii="Times New Roman" w:hAnsi="Times New Roman"/>
          <w:sz w:val="24"/>
          <w:szCs w:val="24"/>
        </w:rPr>
        <w:t xml:space="preserve">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
    <w:p w:rsidR="003E4401" w:rsidRDefault="003E4401" w:rsidP="00637EFC">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Β3 </w:t>
      </w:r>
      <w:r w:rsidRPr="00E26A49">
        <w:rPr>
          <w:rFonts w:ascii="Times New Roman" w:hAnsi="Times New Roman"/>
          <w:b/>
          <w:sz w:val="24"/>
          <w:szCs w:val="24"/>
        </w:rPr>
        <w:t>Μεθοδολογία</w:t>
      </w:r>
      <w:r w:rsidRPr="00BE2718">
        <w:rPr>
          <w:rFonts w:ascii="Times New Roman" w:hAnsi="Times New Roman"/>
          <w:b/>
          <w:sz w:val="24"/>
          <w:szCs w:val="24"/>
        </w:rPr>
        <w:t xml:space="preserve"> της Ιστορίας της Τέχνης</w:t>
      </w:r>
      <w:r w:rsidR="00CC5ED7">
        <w:rPr>
          <w:rFonts w:ascii="Times New Roman" w:hAnsi="Times New Roman"/>
          <w:b/>
          <w:sz w:val="24"/>
          <w:szCs w:val="24"/>
        </w:rPr>
        <w:t xml:space="preserve"> (Προσφερόμενο</w:t>
      </w:r>
      <w:r w:rsidR="003A7123">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957425" w:rsidRDefault="00637EFC" w:rsidP="00637EFC">
      <w:pPr>
        <w:pStyle w:val="a3"/>
        <w:spacing w:line="360" w:lineRule="auto"/>
        <w:ind w:left="0"/>
        <w:contextualSpacing/>
        <w:jc w:val="both"/>
        <w:rPr>
          <w:rFonts w:ascii="Times New Roman" w:hAnsi="Times New Roman"/>
          <w:sz w:val="24"/>
          <w:szCs w:val="24"/>
          <w:u w:val="single"/>
        </w:rPr>
      </w:pPr>
      <w:r w:rsidRPr="00957425">
        <w:rPr>
          <w:rFonts w:ascii="Times New Roman" w:hAnsi="Times New Roman"/>
          <w:sz w:val="24"/>
          <w:szCs w:val="24"/>
          <w:u w:val="single"/>
        </w:rPr>
        <w:t>Νίκος Δασκαλοθανάσης</w:t>
      </w:r>
    </w:p>
    <w:p w:rsidR="00637EFC" w:rsidRPr="00BE2718" w:rsidRDefault="00637EFC" w:rsidP="00637EFC">
      <w:pPr>
        <w:pStyle w:val="a3"/>
        <w:spacing w:line="360" w:lineRule="auto"/>
        <w:ind w:left="0"/>
        <w:jc w:val="both"/>
        <w:rPr>
          <w:rFonts w:ascii="Times New Roman" w:hAnsi="Times New Roman"/>
          <w:sz w:val="24"/>
          <w:szCs w:val="24"/>
        </w:rPr>
      </w:pPr>
      <w:r w:rsidRPr="00BE2718">
        <w:rPr>
          <w:rFonts w:ascii="Times New Roman" w:hAnsi="Times New Roman"/>
          <w:sz w:val="24"/>
          <w:szCs w:val="24"/>
        </w:rPr>
        <w:t xml:space="preserve">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w:t>
      </w:r>
      <w:proofErr w:type="spellStart"/>
      <w:r w:rsidRPr="00BE2718">
        <w:rPr>
          <w:rFonts w:ascii="Times New Roman" w:hAnsi="Times New Roman"/>
          <w:sz w:val="24"/>
          <w:szCs w:val="24"/>
        </w:rPr>
        <w:lastRenderedPageBreak/>
        <w:t>μορφοκρατικές</w:t>
      </w:r>
      <w:proofErr w:type="spellEnd"/>
      <w:r w:rsidRPr="00BE2718">
        <w:rPr>
          <w:rFonts w:ascii="Times New Roman" w:hAnsi="Times New Roman"/>
          <w:sz w:val="24"/>
          <w:szCs w:val="24"/>
        </w:rPr>
        <w:t xml:space="preserve"> θεωρίες, εικονολογία, κοινωνική ιστορία της τέχνης, σύγχρονες προσεγγίσεις).</w:t>
      </w:r>
    </w:p>
    <w:p w:rsidR="009C271D" w:rsidRDefault="009C271D" w:rsidP="00637EFC">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Β4 </w:t>
      </w:r>
      <w:r w:rsidRPr="00BE2718">
        <w:rPr>
          <w:rFonts w:ascii="Times New Roman" w:hAnsi="Times New Roman"/>
          <w:b/>
          <w:sz w:val="24"/>
          <w:szCs w:val="24"/>
        </w:rPr>
        <w:t xml:space="preserve">Ιστορία των Αισθητικών Θεωριών 2: από τους νεότερους χρόνους έως τις μέρες </w:t>
      </w:r>
      <w:r>
        <w:rPr>
          <w:rFonts w:ascii="Times New Roman" w:hAnsi="Times New Roman"/>
          <w:b/>
          <w:sz w:val="24"/>
          <w:szCs w:val="24"/>
        </w:rPr>
        <w:t>μας (</w:t>
      </w:r>
      <w:r w:rsidR="000A2295">
        <w:rPr>
          <w:rFonts w:ascii="Times New Roman" w:hAnsi="Times New Roman"/>
          <w:b/>
          <w:sz w:val="24"/>
          <w:szCs w:val="24"/>
        </w:rPr>
        <w:t>Σ</w:t>
      </w:r>
      <w:r>
        <w:rPr>
          <w:rFonts w:ascii="Times New Roman" w:hAnsi="Times New Roman"/>
          <w:b/>
          <w:sz w:val="24"/>
          <w:szCs w:val="24"/>
        </w:rPr>
        <w:t>υνδιδασκαλία)</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Παναγιώτης Πούλος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w:t>
      </w:r>
      <w:r w:rsidR="00371651">
        <w:rPr>
          <w:rFonts w:ascii="Times New Roman" w:hAnsi="Times New Roman"/>
          <w:sz w:val="24"/>
          <w:szCs w:val="24"/>
        </w:rPr>
        <w:t>.</w:t>
      </w:r>
      <w:r w:rsidRPr="00BE2718">
        <w:rPr>
          <w:rFonts w:ascii="Times New Roman" w:hAnsi="Times New Roman"/>
          <w:sz w:val="24"/>
          <w:szCs w:val="24"/>
        </w:rPr>
        <w:t xml:space="preserve"> Καλύπτονται εδώ το δεύτερο μισό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ο </w:t>
      </w:r>
      <w:r>
        <w:rPr>
          <w:rFonts w:ascii="Times New Roman" w:hAnsi="Times New Roman"/>
          <w:sz w:val="24"/>
          <w:szCs w:val="24"/>
        </w:rPr>
        <w:t>20ός</w:t>
      </w:r>
      <w:r w:rsidRPr="00BE2718">
        <w:rPr>
          <w:rFonts w:ascii="Times New Roman" w:hAnsi="Times New Roman"/>
          <w:sz w:val="24"/>
          <w:szCs w:val="24"/>
        </w:rPr>
        <w:t xml:space="preserve">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w:t>
      </w:r>
      <w:r>
        <w:rPr>
          <w:rFonts w:ascii="Times New Roman" w:hAnsi="Times New Roman"/>
          <w:sz w:val="24"/>
          <w:szCs w:val="24"/>
        </w:rPr>
        <w:t xml:space="preserve"> σ’ ένα ευρύ γεωγραφικό φάσμα. </w:t>
      </w:r>
      <w:r w:rsidRPr="00BE2718">
        <w:rPr>
          <w:rFonts w:ascii="Times New Roman" w:hAnsi="Times New Roman"/>
          <w:sz w:val="24"/>
          <w:szCs w:val="24"/>
        </w:rPr>
        <w:t xml:space="preserve">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w:t>
      </w:r>
      <w:proofErr w:type="spellStart"/>
      <w:r w:rsidRPr="00BE2718">
        <w:rPr>
          <w:rFonts w:ascii="Times New Roman" w:hAnsi="Times New Roman"/>
          <w:sz w:val="24"/>
          <w:szCs w:val="24"/>
        </w:rPr>
        <w:t>διακυβεύματα</w:t>
      </w:r>
      <w:proofErr w:type="spellEnd"/>
      <w:r w:rsidRPr="00BE2718">
        <w:rPr>
          <w:rFonts w:ascii="Times New Roman" w:hAnsi="Times New Roman"/>
          <w:sz w:val="24"/>
          <w:szCs w:val="24"/>
        </w:rPr>
        <w:t xml:space="preserve"> της σύγχρονης αισθητικής φιλοσοφίας.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E26A49">
        <w:rPr>
          <w:rFonts w:ascii="Times New Roman" w:hAnsi="Times New Roman"/>
          <w:b/>
          <w:sz w:val="24"/>
          <w:szCs w:val="24"/>
        </w:rPr>
        <w:t>Σύγχρονη</w:t>
      </w:r>
      <w:r w:rsidRPr="00BE2718">
        <w:rPr>
          <w:rFonts w:ascii="Times New Roman" w:hAnsi="Times New Roman"/>
          <w:b/>
          <w:sz w:val="24"/>
          <w:szCs w:val="24"/>
        </w:rPr>
        <w:t xml:space="preserve"> Ευρωπαϊκή Ιστορία </w:t>
      </w:r>
      <w:r w:rsidR="00CC5ED7">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Άντα</w:t>
      </w:r>
      <w:proofErr w:type="spellEnd"/>
      <w:r w:rsidRPr="009148A8">
        <w:rPr>
          <w:rFonts w:ascii="Times New Roman" w:hAnsi="Times New Roman"/>
          <w:sz w:val="24"/>
          <w:szCs w:val="24"/>
          <w:u w:val="single"/>
        </w:rPr>
        <w:t xml:space="preserve"> </w:t>
      </w:r>
      <w:proofErr w:type="spellStart"/>
      <w:r w:rsidRPr="009148A8">
        <w:rPr>
          <w:rFonts w:ascii="Times New Roman" w:hAnsi="Times New Roman"/>
          <w:sz w:val="24"/>
          <w:szCs w:val="24"/>
          <w:u w:val="single"/>
        </w:rPr>
        <w:t>Διάλλα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την συνεχιζόμενη και εντεινόμενη βία. Την περίοδο αυτή η Ευρώπη χαρακτηρίζεται από συγκρουόμενα συστήματα αξιών και κυρίως την σύγκρουση ανάμεσα στον φιλελευθερισμό, τον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 xml:space="preserve">ενώ προς το τέλος της περιόδου αναζητεί εκ νέου την θέση της σε ένα μη </w:t>
      </w:r>
      <w:proofErr w:type="spellStart"/>
      <w:r w:rsidRPr="00BE2718">
        <w:rPr>
          <w:rFonts w:ascii="Times New Roman" w:hAnsi="Times New Roman"/>
          <w:sz w:val="24"/>
          <w:szCs w:val="24"/>
        </w:rPr>
        <w:t>ευρωκεντρικό</w:t>
      </w:r>
      <w:proofErr w:type="spellEnd"/>
      <w:r w:rsidRPr="00BE2718">
        <w:rPr>
          <w:rFonts w:ascii="Times New Roman" w:hAnsi="Times New Roman"/>
          <w:sz w:val="24"/>
          <w:szCs w:val="24"/>
        </w:rPr>
        <w:t xml:space="preserve"> κόσμο.</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9148A8">
        <w:rPr>
          <w:rFonts w:ascii="Times New Roman" w:hAnsi="Times New Roman"/>
          <w:sz w:val="24"/>
          <w:szCs w:val="24"/>
          <w:u w:val="single"/>
        </w:rPr>
        <w:lastRenderedPageBreak/>
        <w:t>Μαρία Βάρα</w:t>
      </w:r>
      <w:r>
        <w:rPr>
          <w:rFonts w:ascii="Times New Roman" w:hAnsi="Times New Roman"/>
          <w:sz w:val="24"/>
          <w:szCs w:val="24"/>
        </w:rPr>
        <w:t>, ΕΕΔΙΠ Σχολής Ικάρων (α</w:t>
      </w:r>
      <w:r w:rsidRPr="00BE2718">
        <w:rPr>
          <w:rFonts w:ascii="Times New Roman" w:hAnsi="Times New Roman"/>
          <w:sz w:val="24"/>
          <w:szCs w:val="24"/>
        </w:rPr>
        <w:t>νάθεση)</w:t>
      </w:r>
    </w:p>
    <w:p w:rsidR="00637EFC"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637EFC">
      <w:pPr>
        <w:spacing w:line="360" w:lineRule="auto"/>
        <w:rPr>
          <w:rFonts w:ascii="Times New Roman" w:hAnsi="Times New Roman"/>
          <w:b/>
          <w:color w:val="FF0000"/>
          <w:sz w:val="36"/>
          <w:szCs w:val="36"/>
          <w:u w:val="single"/>
        </w:rPr>
      </w:pPr>
      <w:r w:rsidRPr="00BE2718">
        <w:rPr>
          <w:rFonts w:ascii="Times New Roman" w:hAnsi="Times New Roman"/>
          <w:sz w:val="24"/>
          <w:szCs w:val="24"/>
        </w:rPr>
        <w:br w:type="page"/>
      </w:r>
      <w:r w:rsidRPr="00720EF0">
        <w:rPr>
          <w:rFonts w:ascii="Times New Roman" w:hAnsi="Times New Roman"/>
          <w:b/>
          <w:color w:val="FF0000"/>
          <w:sz w:val="36"/>
          <w:szCs w:val="36"/>
          <w:u w:val="single"/>
        </w:rPr>
        <w:lastRenderedPageBreak/>
        <w:t>Γ</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 </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Γ1 </w:t>
      </w:r>
      <w:r w:rsidRPr="00BE2718">
        <w:rPr>
          <w:rFonts w:ascii="Times New Roman" w:hAnsi="Times New Roman"/>
          <w:b/>
          <w:sz w:val="24"/>
          <w:szCs w:val="24"/>
        </w:rPr>
        <w:t>Ιστορία της Αρχιτεκτονικής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Γιακουμακάτος</w:t>
      </w:r>
      <w:proofErr w:type="spellEnd"/>
    </w:p>
    <w:p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374658" w:rsidRDefault="00637EFC" w:rsidP="00637EFC">
      <w:pPr>
        <w:pStyle w:val="a3"/>
        <w:spacing w:line="360" w:lineRule="auto"/>
        <w:ind w:left="0"/>
        <w:contextualSpacing/>
        <w:jc w:val="both"/>
        <w:rPr>
          <w:rFonts w:ascii="Times New Roman" w:hAnsi="Times New Roman"/>
          <w:b/>
          <w:sz w:val="24"/>
          <w:szCs w:val="24"/>
        </w:rPr>
      </w:pPr>
      <w:r w:rsidRPr="00374658">
        <w:rPr>
          <w:rFonts w:ascii="Times New Roman" w:hAnsi="Times New Roman"/>
          <w:b/>
          <w:color w:val="C00000"/>
          <w:sz w:val="24"/>
          <w:szCs w:val="24"/>
        </w:rPr>
        <w:t xml:space="preserve">Γ2 </w:t>
      </w:r>
      <w:r w:rsidRPr="00374658">
        <w:rPr>
          <w:rFonts w:ascii="Times New Roman" w:hAnsi="Times New Roman"/>
          <w:b/>
          <w:sz w:val="24"/>
          <w:szCs w:val="24"/>
        </w:rPr>
        <w:t>Διδακτική της Ιστορίας της Τέχνης</w:t>
      </w:r>
      <w:r w:rsidR="0063463B">
        <w:rPr>
          <w:rFonts w:ascii="Times New Roman" w:hAnsi="Times New Roman"/>
          <w:b/>
          <w:sz w:val="24"/>
          <w:szCs w:val="24"/>
        </w:rPr>
        <w:t xml:space="preserve"> </w:t>
      </w:r>
    </w:p>
    <w:p w:rsidR="00637EFC" w:rsidRPr="00374658" w:rsidRDefault="00637EFC" w:rsidP="00637EFC">
      <w:pPr>
        <w:pStyle w:val="a3"/>
        <w:spacing w:after="0" w:line="360" w:lineRule="auto"/>
        <w:ind w:left="0"/>
        <w:contextualSpacing/>
        <w:jc w:val="both"/>
        <w:rPr>
          <w:rFonts w:ascii="Times New Roman" w:hAnsi="Times New Roman"/>
          <w:sz w:val="24"/>
          <w:szCs w:val="24"/>
          <w:u w:val="single"/>
        </w:rPr>
      </w:pPr>
      <w:r w:rsidRPr="00374658">
        <w:rPr>
          <w:rFonts w:ascii="Times New Roman" w:hAnsi="Times New Roman"/>
          <w:sz w:val="24"/>
          <w:szCs w:val="24"/>
          <w:u w:val="single"/>
        </w:rPr>
        <w:t>Ανδρέας Ιωαννίδης</w:t>
      </w:r>
    </w:p>
    <w:p w:rsidR="0015665F" w:rsidRPr="00BE2718" w:rsidRDefault="00371651" w:rsidP="00637EFC">
      <w:pPr>
        <w:spacing w:line="360" w:lineRule="auto"/>
        <w:contextualSpacing/>
        <w:jc w:val="both"/>
        <w:rPr>
          <w:rFonts w:ascii="Times New Roman" w:hAnsi="Times New Roman"/>
          <w:sz w:val="24"/>
          <w:szCs w:val="24"/>
        </w:rPr>
      </w:pPr>
      <w:r>
        <w:rPr>
          <w:rFonts w:ascii="Times New Roman" w:hAnsi="Times New Roman"/>
          <w:sz w:val="24"/>
          <w:szCs w:val="24"/>
        </w:rPr>
        <w:t>Το μάθημα ασχολείται με μεγάλες περιόδους, εξετάζοντας τα αναπαραστατικά τους συστήματα, ως εξής: α. Αίγυπτος, β. Ελληνική αρχαιότητα, γ. Μεσαίωνας, δ. Αναγέννηση,. ε. Μοντερνισμός, στ. Σύγχρονη Τέχνη. Το μάθημα αποσκοπεί στο να γίνει κατανοητό από τον διδασκόμενο ότι κάθε εικαστική φόρμα αντιστοιχεί και σε έναν τρόπο με τον οποίο ο άνθρωπος βλέπει τον εαυτό του και τον κόσμο, ως ατομικό και ως συλλογικό υποκείμενο ταυτόχρονα.</w:t>
      </w:r>
    </w:p>
    <w:p w:rsidR="00637EFC"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Γ3 </w:t>
      </w:r>
      <w:r w:rsidRPr="00BE2718">
        <w:rPr>
          <w:rFonts w:ascii="Times New Roman" w:hAnsi="Times New Roman"/>
          <w:b/>
          <w:sz w:val="24"/>
          <w:szCs w:val="24"/>
        </w:rPr>
        <w:t>Μοντέρνα και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Νίκος Δασκαλοθανάσης</w:t>
      </w:r>
    </w:p>
    <w:p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rsidR="00637EFC" w:rsidRPr="00BE2718" w:rsidRDefault="00637EFC" w:rsidP="00637EFC">
      <w:pPr>
        <w:pStyle w:val="a3"/>
        <w:spacing w:after="0" w:line="360" w:lineRule="auto"/>
        <w:ind w:left="0"/>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E26A49">
        <w:rPr>
          <w:rFonts w:ascii="Times New Roman" w:hAnsi="Times New Roman"/>
          <w:b/>
          <w:sz w:val="24"/>
          <w:szCs w:val="24"/>
        </w:rPr>
        <w:t xml:space="preserve"> </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Φαίη</w:t>
      </w:r>
      <w:proofErr w:type="spellEnd"/>
      <w:r w:rsidRPr="009148A8">
        <w:rPr>
          <w:rFonts w:ascii="Times New Roman" w:hAnsi="Times New Roman"/>
          <w:sz w:val="24"/>
          <w:szCs w:val="24"/>
          <w:u w:val="single"/>
        </w:rPr>
        <w:t xml:space="preserve"> </w:t>
      </w:r>
      <w:proofErr w:type="spellStart"/>
      <w:r w:rsidRPr="009148A8">
        <w:rPr>
          <w:rFonts w:ascii="Times New Roman" w:hAnsi="Times New Roman"/>
          <w:sz w:val="24"/>
          <w:szCs w:val="24"/>
          <w:u w:val="single"/>
        </w:rPr>
        <w:t>Ζήκα</w:t>
      </w:r>
      <w:proofErr w:type="spellEnd"/>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βασικές έννοιες που έχουν προταθεί ιστορικά ως ουσιώδη γνωρίσματα της τέχνης: </w:t>
      </w:r>
      <w:r w:rsidRPr="00BE2718">
        <w:rPr>
          <w:rFonts w:ascii="Times New Roman" w:hAnsi="Times New Roman"/>
          <w:sz w:val="24"/>
          <w:szCs w:val="24"/>
        </w:rPr>
        <w:lastRenderedPageBreak/>
        <w:t xml:space="preserve">μίμηση/αναπαράσταση, μορφή/δομή, έκφραση, αισθητική εμπειρία. Η δυσκολία ανεύρεσης ικανοποιητικού ορισμού οδηγεί σε σύγχρονες </w:t>
      </w:r>
      <w:proofErr w:type="spellStart"/>
      <w:r w:rsidRPr="00BE2718">
        <w:rPr>
          <w:rFonts w:ascii="Times New Roman" w:hAnsi="Times New Roman"/>
          <w:sz w:val="24"/>
          <w:szCs w:val="24"/>
        </w:rPr>
        <w:t>αντι</w:t>
      </w:r>
      <w:proofErr w:type="spellEnd"/>
      <w:r w:rsidRPr="00BE2718">
        <w:rPr>
          <w:rFonts w:ascii="Times New Roman" w:hAnsi="Times New Roman"/>
          <w:sz w:val="24"/>
          <w:szCs w:val="24"/>
        </w:rPr>
        <w:t>-</w:t>
      </w:r>
      <w:proofErr w:type="spellStart"/>
      <w:r w:rsidRPr="00BE2718">
        <w:rPr>
          <w:rFonts w:ascii="Times New Roman" w:hAnsi="Times New Roman"/>
          <w:sz w:val="24"/>
          <w:szCs w:val="24"/>
        </w:rPr>
        <w:t>ουσιοκρατικές</w:t>
      </w:r>
      <w:proofErr w:type="spellEnd"/>
      <w:r w:rsidRPr="00BE2718">
        <w:rPr>
          <w:rFonts w:ascii="Times New Roman" w:hAnsi="Times New Roman"/>
          <w:sz w:val="24"/>
          <w:szCs w:val="24"/>
        </w:rPr>
        <w:t xml:space="preserve"> τοποθετήσεις όπως η </w:t>
      </w:r>
      <w:proofErr w:type="spellStart"/>
      <w:r w:rsidRPr="00BE2718">
        <w:rPr>
          <w:rFonts w:ascii="Times New Roman" w:hAnsi="Times New Roman"/>
          <w:sz w:val="24"/>
          <w:szCs w:val="24"/>
        </w:rPr>
        <w:t>ιστορικο</w:t>
      </w:r>
      <w:proofErr w:type="spellEnd"/>
      <w:r w:rsidRPr="00BE2718">
        <w:rPr>
          <w:rFonts w:ascii="Times New Roman" w:hAnsi="Times New Roman"/>
          <w:sz w:val="24"/>
          <w:szCs w:val="24"/>
        </w:rPr>
        <w:t xml:space="preserve">-θεωρητική προσέγγιση του A. </w:t>
      </w:r>
      <w:proofErr w:type="spellStart"/>
      <w:r w:rsidRPr="00BE2718">
        <w:rPr>
          <w:rFonts w:ascii="Times New Roman" w:hAnsi="Times New Roman"/>
          <w:sz w:val="24"/>
          <w:szCs w:val="24"/>
        </w:rPr>
        <w:t>Danto</w:t>
      </w:r>
      <w:proofErr w:type="spellEnd"/>
      <w:r w:rsidRPr="00BE2718">
        <w:rPr>
          <w:rFonts w:ascii="Times New Roman" w:hAnsi="Times New Roman"/>
          <w:sz w:val="24"/>
          <w:szCs w:val="24"/>
        </w:rPr>
        <w:t xml:space="preserve">, η λειτουργική προσέγγιση του Ν. </w:t>
      </w:r>
      <w:proofErr w:type="spellStart"/>
      <w:r w:rsidRPr="00BE2718">
        <w:rPr>
          <w:rFonts w:ascii="Times New Roman" w:hAnsi="Times New Roman"/>
          <w:sz w:val="24"/>
          <w:szCs w:val="24"/>
        </w:rPr>
        <w:t>Goodman</w:t>
      </w:r>
      <w:proofErr w:type="spellEnd"/>
      <w:r w:rsidRPr="00BE2718">
        <w:rPr>
          <w:rFonts w:ascii="Times New Roman" w:hAnsi="Times New Roman"/>
          <w:sz w:val="24"/>
          <w:szCs w:val="24"/>
        </w:rPr>
        <w:t xml:space="preserve"> και η θεσμική θεωρία του G. </w:t>
      </w:r>
      <w:proofErr w:type="spellStart"/>
      <w:r w:rsidRPr="00BE2718">
        <w:rPr>
          <w:rFonts w:ascii="Times New Roman" w:hAnsi="Times New Roman"/>
          <w:sz w:val="24"/>
          <w:szCs w:val="24"/>
        </w:rPr>
        <w:t>Dickie</w:t>
      </w:r>
      <w:proofErr w:type="spellEnd"/>
      <w:r w:rsidRPr="00BE2718">
        <w:rPr>
          <w:rFonts w:ascii="Times New Roman" w:hAnsi="Times New Roman"/>
          <w:sz w:val="24"/>
          <w:szCs w:val="24"/>
        </w:rPr>
        <w:t xml:space="preserve">, οι οποίες, με τη σειρά τους, αντιμετωπίζονται κριτικά στη διαμόρφωση του σύνθετου διανοητικού και καλλιτεχνικού τοπίου που χαρακτηρίζει την ύστερη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D60ADD"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p>
    <w:p w:rsidR="00637EFC" w:rsidRDefault="00637EFC" w:rsidP="00637EFC">
      <w:pPr>
        <w:pStyle w:val="a3"/>
        <w:spacing w:line="360" w:lineRule="auto"/>
        <w:ind w:left="0"/>
        <w:jc w:val="both"/>
        <w:rPr>
          <w:rFonts w:ascii="Times New Roman" w:hAnsi="Times New Roman"/>
          <w:sz w:val="24"/>
          <w:szCs w:val="24"/>
          <w:u w:val="single"/>
        </w:rPr>
      </w:pPr>
      <w:r w:rsidRPr="00957425">
        <w:rPr>
          <w:rFonts w:ascii="Times New Roman" w:hAnsi="Times New Roman"/>
          <w:sz w:val="24"/>
          <w:szCs w:val="24"/>
          <w:u w:val="single"/>
        </w:rPr>
        <w:t xml:space="preserve">Σοφία </w:t>
      </w:r>
      <w:proofErr w:type="spellStart"/>
      <w:r w:rsidRPr="00957425">
        <w:rPr>
          <w:rFonts w:ascii="Times New Roman" w:hAnsi="Times New Roman"/>
          <w:sz w:val="24"/>
          <w:szCs w:val="24"/>
          <w:u w:val="single"/>
        </w:rPr>
        <w:t>Ντενίση</w:t>
      </w:r>
      <w:proofErr w:type="spellEnd"/>
      <w:r w:rsidRPr="00957425">
        <w:rPr>
          <w:rFonts w:ascii="Times New Roman" w:hAnsi="Times New Roman"/>
          <w:sz w:val="24"/>
          <w:szCs w:val="24"/>
          <w:u w:val="single"/>
        </w:rPr>
        <w:t xml:space="preserve"> </w:t>
      </w:r>
    </w:p>
    <w:p w:rsidR="00637EFC" w:rsidRPr="00261AA4" w:rsidRDefault="00637EFC" w:rsidP="00261AA4">
      <w:pPr>
        <w:pStyle w:val="NormalParagraphStyle"/>
        <w:spacing w:after="160"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w:t>
      </w:r>
      <w:proofErr w:type="spellStart"/>
      <w:r w:rsidRPr="00261AA4">
        <w:rPr>
          <w:rFonts w:ascii="Times New Roman" w:eastAsia="Calibri" w:hAnsi="Times New Roman" w:cs="Times New Roman"/>
          <w:color w:val="auto"/>
          <w:lang w:val="el-GR" w:eastAsia="en-US"/>
        </w:rPr>
        <w:t>άθηµα</w:t>
      </w:r>
      <w:proofErr w:type="spellEnd"/>
      <w:r w:rsidRPr="00261AA4">
        <w:rPr>
          <w:rFonts w:ascii="Times New Roman" w:eastAsia="Calibri" w:hAnsi="Times New Roman" w:cs="Times New Roman"/>
          <w:color w:val="auto"/>
          <w:lang w:val="el-GR" w:eastAsia="en-US"/>
        </w:rPr>
        <w:t xml:space="preserve"> µ</w:t>
      </w:r>
      <w:proofErr w:type="spellStart"/>
      <w:r w:rsidRPr="00261AA4">
        <w:rPr>
          <w:rFonts w:ascii="Times New Roman" w:eastAsia="Calibri" w:hAnsi="Times New Roman" w:cs="Times New Roman"/>
          <w:color w:val="auto"/>
          <w:lang w:val="el-GR" w:eastAsia="en-US"/>
        </w:rPr>
        <w:t>ύησης</w:t>
      </w:r>
      <w:proofErr w:type="spellEnd"/>
      <w:r w:rsidRPr="00261AA4">
        <w:rPr>
          <w:rFonts w:ascii="Times New Roman" w:eastAsia="Calibri" w:hAnsi="Times New Roman" w:cs="Times New Roman"/>
          <w:color w:val="auto"/>
          <w:lang w:val="el-GR" w:eastAsia="en-US"/>
        </w:rPr>
        <w:t xml:space="preserve"> στις βασικές τάσεις, τα </w:t>
      </w:r>
      <w:proofErr w:type="spellStart"/>
      <w:r w:rsidRPr="00261AA4">
        <w:rPr>
          <w:rFonts w:ascii="Times New Roman" w:eastAsia="Calibri" w:hAnsi="Times New Roman" w:cs="Times New Roman"/>
          <w:color w:val="auto"/>
          <w:lang w:val="el-GR" w:eastAsia="en-US"/>
        </w:rPr>
        <w:t>ρεύµατα</w:t>
      </w:r>
      <w:proofErr w:type="spellEnd"/>
      <w:r w:rsidRPr="00261AA4">
        <w:rPr>
          <w:rFonts w:ascii="Times New Roman" w:eastAsia="Calibri" w:hAnsi="Times New Roman" w:cs="Times New Roman"/>
          <w:color w:val="auto"/>
          <w:lang w:val="el-GR" w:eastAsia="en-US"/>
        </w:rPr>
        <w:t xml:space="preserve"> και τους </w:t>
      </w:r>
      <w:proofErr w:type="spellStart"/>
      <w:r w:rsidRPr="00261AA4">
        <w:rPr>
          <w:rFonts w:ascii="Times New Roman" w:eastAsia="Calibri" w:hAnsi="Times New Roman" w:cs="Times New Roman"/>
          <w:color w:val="auto"/>
          <w:lang w:val="el-GR" w:eastAsia="en-US"/>
        </w:rPr>
        <w:t>προβληµατισµούς</w:t>
      </w:r>
      <w:proofErr w:type="spellEnd"/>
      <w:r w:rsidRPr="00261AA4">
        <w:rPr>
          <w:rFonts w:ascii="Times New Roman" w:eastAsia="Calibri" w:hAnsi="Times New Roman" w:cs="Times New Roman"/>
          <w:color w:val="auto"/>
          <w:lang w:val="el-GR" w:eastAsia="en-US"/>
        </w:rPr>
        <w:t xml:space="preserve"> των λογοτεχνικών παραδόσεων της ευρωπαϊκής ηπείρου από τα µ</w:t>
      </w:r>
      <w:proofErr w:type="spellStart"/>
      <w:r w:rsidRPr="00261AA4">
        <w:rPr>
          <w:rFonts w:ascii="Times New Roman" w:eastAsia="Calibri" w:hAnsi="Times New Roman" w:cs="Times New Roman"/>
          <w:color w:val="auto"/>
          <w:lang w:val="el-GR" w:eastAsia="en-US"/>
        </w:rPr>
        <w:t>έσα</w:t>
      </w:r>
      <w:proofErr w:type="spellEnd"/>
      <w:r w:rsidRPr="00261AA4">
        <w:rPr>
          <w:rFonts w:ascii="Times New Roman" w:eastAsia="Calibri" w:hAnsi="Times New Roman" w:cs="Times New Roman"/>
          <w:color w:val="auto"/>
          <w:lang w:val="el-GR" w:eastAsia="en-US"/>
        </w:rPr>
        <w:t xml:space="preserve"> του 18ου ως τα τέλη του 19ου αιώνα. Κατά κύριο λόγο θα </w:t>
      </w:r>
      <w:proofErr w:type="spellStart"/>
      <w:r w:rsidRPr="00261AA4">
        <w:rPr>
          <w:rFonts w:ascii="Times New Roman" w:eastAsia="Calibri" w:hAnsi="Times New Roman" w:cs="Times New Roman"/>
          <w:color w:val="auto"/>
          <w:lang w:val="el-GR" w:eastAsia="en-US"/>
        </w:rPr>
        <w:t>εστιάσουµε</w:t>
      </w:r>
      <w:proofErr w:type="spellEnd"/>
      <w:r w:rsidRPr="00261AA4">
        <w:rPr>
          <w:rFonts w:ascii="Times New Roman" w:eastAsia="Calibri" w:hAnsi="Times New Roman" w:cs="Times New Roman"/>
          <w:color w:val="auto"/>
          <w:lang w:val="el-GR" w:eastAsia="en-US"/>
        </w:rPr>
        <w:t xml:space="preserve"> την προσοχή µας στα ρεύματα του </w:t>
      </w:r>
      <w:proofErr w:type="spellStart"/>
      <w:r w:rsidRPr="00261AA4">
        <w:rPr>
          <w:rFonts w:ascii="Times New Roman" w:eastAsia="Calibri" w:hAnsi="Times New Roman" w:cs="Times New Roman"/>
          <w:color w:val="auto"/>
          <w:lang w:val="el-GR" w:eastAsia="en-US"/>
        </w:rPr>
        <w:t>ροµαντισµού</w:t>
      </w:r>
      <w:proofErr w:type="spellEnd"/>
      <w:r w:rsidRPr="00261AA4">
        <w:rPr>
          <w:rFonts w:ascii="Times New Roman" w:eastAsia="Calibri" w:hAnsi="Times New Roman" w:cs="Times New Roman"/>
          <w:color w:val="auto"/>
          <w:lang w:val="el-GR" w:eastAsia="en-US"/>
        </w:rPr>
        <w:t xml:space="preserve"> και του </w:t>
      </w:r>
      <w:proofErr w:type="spellStart"/>
      <w:r w:rsidRPr="00261AA4">
        <w:rPr>
          <w:rFonts w:ascii="Times New Roman" w:eastAsia="Calibri" w:hAnsi="Times New Roman" w:cs="Times New Roman"/>
          <w:color w:val="auto"/>
          <w:lang w:val="el-GR" w:eastAsia="en-US"/>
        </w:rPr>
        <w:t>ρεαλισµού</w:t>
      </w:r>
      <w:proofErr w:type="spellEnd"/>
      <w:r w:rsidRPr="00261AA4">
        <w:rPr>
          <w:rFonts w:ascii="Times New Roman" w:eastAsia="Calibri" w:hAnsi="Times New Roman" w:cs="Times New Roman"/>
          <w:color w:val="auto"/>
          <w:lang w:val="el-GR" w:eastAsia="en-US"/>
        </w:rPr>
        <w:t xml:space="preserve"> από τις </w:t>
      </w:r>
      <w:proofErr w:type="spellStart"/>
      <w:r w:rsidRPr="00261AA4">
        <w:rPr>
          <w:rFonts w:ascii="Times New Roman" w:eastAsia="Calibri" w:hAnsi="Times New Roman" w:cs="Times New Roman"/>
          <w:color w:val="auto"/>
          <w:lang w:val="el-GR" w:eastAsia="en-US"/>
        </w:rPr>
        <w:t>πρώιµες</w:t>
      </w:r>
      <w:proofErr w:type="spellEnd"/>
      <w:r w:rsidRPr="00261AA4">
        <w:rPr>
          <w:rFonts w:ascii="Times New Roman" w:eastAsia="Calibri" w:hAnsi="Times New Roman" w:cs="Times New Roman"/>
          <w:color w:val="auto"/>
          <w:lang w:val="el-GR" w:eastAsia="en-US"/>
        </w:rPr>
        <w:t xml:space="preserve"> εκφράσεις τους ως τις </w:t>
      </w:r>
      <w:proofErr w:type="spellStart"/>
      <w:r w:rsidRPr="00261AA4">
        <w:rPr>
          <w:rFonts w:ascii="Times New Roman" w:eastAsia="Calibri" w:hAnsi="Times New Roman" w:cs="Times New Roman"/>
          <w:color w:val="auto"/>
          <w:lang w:val="el-GR" w:eastAsia="en-US"/>
        </w:rPr>
        <w:t>όψιµες</w:t>
      </w:r>
      <w:proofErr w:type="spellEnd"/>
      <w:r w:rsidRPr="00261AA4">
        <w:rPr>
          <w:rFonts w:ascii="Times New Roman" w:eastAsia="Calibri" w:hAnsi="Times New Roman" w:cs="Times New Roman"/>
          <w:color w:val="auto"/>
          <w:lang w:val="el-GR" w:eastAsia="en-US"/>
        </w:rPr>
        <w:t xml:space="preserve"> εκδηλώσεις τους στις βασικές ευρωπαϊκές χώρες (Βρετανία, Γαλλία, </w:t>
      </w:r>
      <w:proofErr w:type="spellStart"/>
      <w:r w:rsidRPr="00261AA4">
        <w:rPr>
          <w:rFonts w:ascii="Times New Roman" w:eastAsia="Calibri" w:hAnsi="Times New Roman" w:cs="Times New Roman"/>
          <w:color w:val="auto"/>
          <w:lang w:val="el-GR" w:eastAsia="en-US"/>
        </w:rPr>
        <w:t>Γερµανία</w:t>
      </w:r>
      <w:proofErr w:type="spellEnd"/>
      <w:r w:rsidRPr="00261AA4">
        <w:rPr>
          <w:rFonts w:ascii="Times New Roman" w:eastAsia="Calibri" w:hAnsi="Times New Roman" w:cs="Times New Roman"/>
          <w:color w:val="auto"/>
          <w:lang w:val="el-GR" w:eastAsia="en-US"/>
        </w:rPr>
        <w:t xml:space="preserve">, Ιταλία, Ρωσία κ.ά.) και ασφαλώς στην Ελλάδα. Θα </w:t>
      </w:r>
      <w:proofErr w:type="spellStart"/>
      <w:r w:rsidRPr="00261AA4">
        <w:rPr>
          <w:rFonts w:ascii="Times New Roman" w:eastAsia="Calibri" w:hAnsi="Times New Roman" w:cs="Times New Roman"/>
          <w:color w:val="auto"/>
          <w:lang w:val="el-GR" w:eastAsia="en-US"/>
        </w:rPr>
        <w:t>προσεγγίσουµε</w:t>
      </w:r>
      <w:proofErr w:type="spellEnd"/>
      <w:r w:rsidRPr="00261AA4">
        <w:rPr>
          <w:rFonts w:ascii="Times New Roman" w:eastAsia="Calibri" w:hAnsi="Times New Roman" w:cs="Times New Roman"/>
          <w:color w:val="auto"/>
          <w:lang w:val="el-GR" w:eastAsia="en-US"/>
        </w:rPr>
        <w:t xml:space="preserve"> το µ</w:t>
      </w:r>
      <w:proofErr w:type="spellStart"/>
      <w:r w:rsidRPr="00261AA4">
        <w:rPr>
          <w:rFonts w:ascii="Times New Roman" w:eastAsia="Calibri" w:hAnsi="Times New Roman" w:cs="Times New Roman"/>
          <w:color w:val="auto"/>
          <w:lang w:val="el-GR" w:eastAsia="en-US"/>
        </w:rPr>
        <w:t>εγαλύτερο</w:t>
      </w:r>
      <w:proofErr w:type="spellEnd"/>
      <w:r w:rsidRPr="00261AA4">
        <w:rPr>
          <w:rFonts w:ascii="Times New Roman" w:eastAsia="Calibri" w:hAnsi="Times New Roman" w:cs="Times New Roman"/>
          <w:color w:val="auto"/>
          <w:lang w:val="el-GR" w:eastAsia="en-US"/>
        </w:rPr>
        <w:t xml:space="preserve"> δυνατό </w:t>
      </w:r>
      <w:proofErr w:type="spellStart"/>
      <w:r w:rsidRPr="00261AA4">
        <w:rPr>
          <w:rFonts w:ascii="Times New Roman" w:eastAsia="Calibri" w:hAnsi="Times New Roman" w:cs="Times New Roman"/>
          <w:color w:val="auto"/>
          <w:lang w:val="el-GR" w:eastAsia="en-US"/>
        </w:rPr>
        <w:t>αριθµό</w:t>
      </w:r>
      <w:proofErr w:type="spellEnd"/>
      <w:r w:rsidRPr="00261AA4">
        <w:rPr>
          <w:rFonts w:ascii="Times New Roman" w:eastAsia="Calibri" w:hAnsi="Times New Roman" w:cs="Times New Roman"/>
          <w:color w:val="auto"/>
          <w:lang w:val="el-GR" w:eastAsia="en-US"/>
        </w:rPr>
        <w:t xml:space="preserve"> αντιπροσωπευτικών </w:t>
      </w:r>
      <w:proofErr w:type="spellStart"/>
      <w:r w:rsidRPr="00261AA4">
        <w:rPr>
          <w:rFonts w:ascii="Times New Roman" w:eastAsia="Calibri" w:hAnsi="Times New Roman" w:cs="Times New Roman"/>
          <w:color w:val="auto"/>
          <w:lang w:val="el-GR" w:eastAsia="en-US"/>
        </w:rPr>
        <w:t>κειµένων</w:t>
      </w:r>
      <w:proofErr w:type="spellEnd"/>
      <w:r w:rsidRPr="00261AA4">
        <w:rPr>
          <w:rFonts w:ascii="Times New Roman" w:eastAsia="Calibri" w:hAnsi="Times New Roman" w:cs="Times New Roman"/>
          <w:color w:val="auto"/>
          <w:lang w:val="el-GR" w:eastAsia="en-US"/>
        </w:rPr>
        <w:t xml:space="preserve"> από τις ελληνικές τους µ</w:t>
      </w:r>
      <w:proofErr w:type="spellStart"/>
      <w:r w:rsidRPr="00261AA4">
        <w:rPr>
          <w:rFonts w:ascii="Times New Roman" w:eastAsia="Calibri" w:hAnsi="Times New Roman" w:cs="Times New Roman"/>
          <w:color w:val="auto"/>
          <w:lang w:val="el-GR" w:eastAsia="en-US"/>
        </w:rPr>
        <w:t>εταφράσεις</w:t>
      </w:r>
      <w:proofErr w:type="spellEnd"/>
      <w:r w:rsidRPr="00261AA4">
        <w:rPr>
          <w:rFonts w:ascii="Times New Roman" w:eastAsia="Calibri" w:hAnsi="Times New Roman" w:cs="Times New Roman"/>
          <w:color w:val="auto"/>
          <w:lang w:val="el-GR" w:eastAsia="en-US"/>
        </w:rPr>
        <w:t xml:space="preserve"> μαζί με κείμενα προερχόμενα από την Ελληνική γραμματεία.</w:t>
      </w:r>
    </w:p>
    <w:p w:rsidR="00637EFC" w:rsidRPr="00CE33E4" w:rsidRDefault="00637EFC" w:rsidP="00637EFC">
      <w:pPr>
        <w:pStyle w:val="NormalParagraphStyle"/>
        <w:jc w:val="both"/>
        <w:rPr>
          <w:b/>
          <w:lang w:val="el-GR"/>
        </w:rPr>
      </w:pPr>
    </w:p>
    <w:p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rsidR="00371651" w:rsidRPr="00371651" w:rsidRDefault="00371651"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 (ΠΔ 407/1980)</w:t>
      </w:r>
    </w:p>
    <w:p w:rsidR="007C6512" w:rsidRPr="00451E14" w:rsidRDefault="007C6512" w:rsidP="007C6512">
      <w:pPr>
        <w:pStyle w:val="a3"/>
        <w:spacing w:line="360" w:lineRule="auto"/>
        <w:ind w:left="0"/>
        <w:contextualSpacing/>
        <w:jc w:val="both"/>
        <w:rPr>
          <w:rFonts w:ascii="Times New Roman" w:hAnsi="Times New Roman"/>
          <w:b/>
          <w:sz w:val="24"/>
          <w:szCs w:val="24"/>
        </w:rPr>
      </w:pPr>
      <w:r w:rsidRPr="00451E14">
        <w:rPr>
          <w:rFonts w:ascii="Times New Roman" w:hAnsi="Times New Roman"/>
          <w:b/>
          <w:sz w:val="24"/>
          <w:szCs w:val="24"/>
        </w:rPr>
        <w:t>(Μεταφέρθηκε στο Δ’ εξάμηνο</w:t>
      </w:r>
      <w:r>
        <w:rPr>
          <w:rFonts w:ascii="Times New Roman" w:hAnsi="Times New Roman"/>
          <w:b/>
          <w:sz w:val="24"/>
          <w:szCs w:val="24"/>
        </w:rPr>
        <w:t xml:space="preserve"> στη θέση της Ψυχολογίας.</w:t>
      </w:r>
      <w:r w:rsidRPr="00451E14">
        <w:rPr>
          <w:rFonts w:ascii="Times New Roman" w:hAnsi="Times New Roman"/>
          <w:b/>
          <w:sz w:val="24"/>
          <w:szCs w:val="24"/>
        </w:rPr>
        <w:t>)</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w:t>
      </w:r>
      <w:proofErr w:type="spellStart"/>
      <w:r w:rsidRPr="00FC004D">
        <w:rPr>
          <w:rFonts w:ascii="Times New Roman" w:hAnsi="Times New Roman"/>
          <w:sz w:val="24"/>
          <w:szCs w:val="24"/>
        </w:rPr>
        <w:t>επιστημονικότητα</w:t>
      </w:r>
      <w:proofErr w:type="spellEnd"/>
      <w:r w:rsidRPr="00FC004D">
        <w:rPr>
          <w:rFonts w:ascii="Times New Roman" w:hAnsi="Times New Roman"/>
          <w:sz w:val="24"/>
          <w:szCs w:val="24"/>
        </w:rPr>
        <w:t xml:space="preserve">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637EFC"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r>
        <w:br w:type="page"/>
      </w: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lastRenderedPageBreak/>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Δ1 </w:t>
      </w:r>
      <w:r w:rsidRPr="00BE2718">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 xml:space="preserve">Ανδρέας </w:t>
      </w:r>
      <w:proofErr w:type="spellStart"/>
      <w:r w:rsidRPr="009148A8">
        <w:rPr>
          <w:rFonts w:ascii="Times New Roman" w:hAnsi="Times New Roman"/>
          <w:sz w:val="24"/>
          <w:szCs w:val="24"/>
          <w:u w:val="single"/>
        </w:rPr>
        <w:t>Γ</w:t>
      </w:r>
      <w:r>
        <w:rPr>
          <w:rFonts w:ascii="Times New Roman" w:hAnsi="Times New Roman"/>
          <w:sz w:val="24"/>
          <w:szCs w:val="24"/>
          <w:u w:val="single"/>
        </w:rPr>
        <w:t>ι</w:t>
      </w:r>
      <w:r w:rsidRPr="009148A8">
        <w:rPr>
          <w:rFonts w:ascii="Times New Roman" w:hAnsi="Times New Roman"/>
          <w:sz w:val="24"/>
          <w:szCs w:val="24"/>
          <w:u w:val="single"/>
        </w:rPr>
        <w:t>ακουμακάτος</w:t>
      </w:r>
      <w:proofErr w:type="spellEnd"/>
    </w:p>
    <w:p w:rsidR="00637EFC" w:rsidRPr="00BE2718" w:rsidRDefault="00637EFC" w:rsidP="00637EFC">
      <w:pPr>
        <w:spacing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 xml:space="preserve">στορικές πρωτοπορίες (φουτουρισμός, εξπρεσιονισμός, </w:t>
      </w:r>
      <w:proofErr w:type="spellStart"/>
      <w:r w:rsidRPr="00BE2718">
        <w:rPr>
          <w:rStyle w:val="apple-converted-space"/>
          <w:rFonts w:ascii="Times New Roman" w:hAnsi="Times New Roman"/>
          <w:sz w:val="24"/>
          <w:szCs w:val="24"/>
          <w:shd w:val="clear" w:color="auto" w:fill="FFFFFF"/>
        </w:rPr>
        <w:t>νεοπλαστικισμός</w:t>
      </w:r>
      <w:proofErr w:type="spellEnd"/>
      <w:r w:rsidRPr="00BE2718">
        <w:rPr>
          <w:rStyle w:val="apple-converted-space"/>
          <w:rFonts w:ascii="Times New Roman" w:hAnsi="Times New Roman"/>
          <w:sz w:val="24"/>
          <w:szCs w:val="24"/>
          <w:shd w:val="clear" w:color="auto" w:fill="FFFFFF"/>
        </w:rPr>
        <w:t>,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Δ2 </w:t>
      </w:r>
      <w:r w:rsidRPr="00BE2718">
        <w:rPr>
          <w:rFonts w:ascii="Times New Roman" w:hAnsi="Times New Roman"/>
          <w:b/>
          <w:sz w:val="24"/>
          <w:szCs w:val="24"/>
        </w:rPr>
        <w:t>Ιστορία της Νεοελληνικής Τέχνης</w:t>
      </w:r>
      <w:r>
        <w:rPr>
          <w:rFonts w:ascii="Times New Roman" w:hAnsi="Times New Roman"/>
          <w:b/>
          <w:sz w:val="24"/>
          <w:szCs w:val="24"/>
        </w:rPr>
        <w:t xml:space="preserve"> (</w:t>
      </w:r>
      <w:r w:rsidR="00A07154">
        <w:rPr>
          <w:rFonts w:ascii="Times New Roman" w:hAnsi="Times New Roman"/>
          <w:b/>
          <w:sz w:val="24"/>
          <w:szCs w:val="24"/>
        </w:rPr>
        <w:t>Συνδιδασκαλία</w:t>
      </w:r>
      <w:r>
        <w:rPr>
          <w:rFonts w:ascii="Times New Roman" w:hAnsi="Times New Roman"/>
          <w:b/>
          <w:sz w:val="24"/>
          <w:szCs w:val="24"/>
        </w:rPr>
        <w:t>)</w:t>
      </w:r>
    </w:p>
    <w:p w:rsidR="00637EFC" w:rsidRPr="009148A8" w:rsidRDefault="00637EFC" w:rsidP="00637EFC">
      <w:pPr>
        <w:pStyle w:val="a3"/>
        <w:spacing w:after="0"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Ανδρέας Ιωαννίδης</w:t>
      </w:r>
    </w:p>
    <w:p w:rsidR="00637EFC" w:rsidRPr="00A3361C" w:rsidRDefault="00637EFC" w:rsidP="00A3361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 xml:space="preserve">Νεοελληνική τέχνη </w:t>
      </w:r>
      <w:proofErr w:type="spellStart"/>
      <w:r w:rsidRPr="00BE2718">
        <w:rPr>
          <w:rFonts w:ascii="Times New Roman" w:hAnsi="Times New Roman" w:cs="Times New Roman"/>
          <w:color w:val="auto"/>
          <w:spacing w:val="-1"/>
          <w:lang w:val="el-GR"/>
        </w:rPr>
        <w:t>αποκαλούµε</w:t>
      </w:r>
      <w:proofErr w:type="spellEnd"/>
      <w:r>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w:t>
      </w:r>
      <w:proofErr w:type="spellStart"/>
      <w:r w:rsidRPr="00BE2718">
        <w:rPr>
          <w:rFonts w:ascii="Times New Roman" w:hAnsi="Times New Roman" w:cs="Times New Roman"/>
          <w:color w:val="auto"/>
          <w:spacing w:val="-1"/>
          <w:lang w:val="el-GR"/>
        </w:rPr>
        <w:t>ορφή</w:t>
      </w:r>
      <w:proofErr w:type="spellEnd"/>
      <w:r w:rsidRPr="00BE2718">
        <w:rPr>
          <w:rFonts w:ascii="Times New Roman" w:hAnsi="Times New Roman" w:cs="Times New Roman"/>
          <w:color w:val="auto"/>
          <w:spacing w:val="-1"/>
          <w:lang w:val="el-GR"/>
        </w:rPr>
        <w:t xml:space="preserve"> τέχνης που επικρατεί στο νεοσύστατο ελληνικό κράτος µ</w:t>
      </w:r>
      <w:proofErr w:type="spellStart"/>
      <w:r w:rsidRPr="00BE2718">
        <w:rPr>
          <w:rFonts w:ascii="Times New Roman" w:hAnsi="Times New Roman" w:cs="Times New Roman"/>
          <w:color w:val="auto"/>
          <w:spacing w:val="-1"/>
          <w:lang w:val="el-GR"/>
        </w:rPr>
        <w:t>ετά</w:t>
      </w:r>
      <w:proofErr w:type="spellEnd"/>
      <w:r w:rsidRPr="00BE2718">
        <w:rPr>
          <w:rFonts w:ascii="Times New Roman" w:hAnsi="Times New Roman" w:cs="Times New Roman"/>
          <w:color w:val="auto"/>
          <w:spacing w:val="-1"/>
          <w:lang w:val="el-GR"/>
        </w:rPr>
        <w:t xml:space="preserve"> την απελευθέρωση από τους Τούρκους. Πρόκειται για µια διαδικασία η οποία συνίσταται στην εγκατάλειψη της βυζαντινής αφαιρετικής παράδοσης (µ</w:t>
      </w:r>
      <w:proofErr w:type="spellStart"/>
      <w:r w:rsidRPr="00BE2718">
        <w:rPr>
          <w:rFonts w:ascii="Times New Roman" w:hAnsi="Times New Roman" w:cs="Times New Roman"/>
          <w:color w:val="auto"/>
          <w:spacing w:val="-1"/>
          <w:lang w:val="el-GR"/>
        </w:rPr>
        <w:t>εταβυζαντινή</w:t>
      </w:r>
      <w:proofErr w:type="spellEnd"/>
      <w:r w:rsidRPr="00BE2718">
        <w:rPr>
          <w:rFonts w:ascii="Times New Roman" w:hAnsi="Times New Roman" w:cs="Times New Roman"/>
          <w:color w:val="auto"/>
          <w:spacing w:val="-1"/>
          <w:lang w:val="el-GR"/>
        </w:rPr>
        <w:t xml:space="preserve"> τέχνη) και στην υιοθέτηση της αναγεννησιακής νατουραλιστικής παράδοσης. </w:t>
      </w:r>
      <w:proofErr w:type="spellStart"/>
      <w:r w:rsidRPr="00BE2718">
        <w:rPr>
          <w:rFonts w:ascii="Times New Roman" w:hAnsi="Times New Roman" w:cs="Times New Roman"/>
          <w:color w:val="auto"/>
          <w:spacing w:val="-1"/>
          <w:lang w:val="el-GR"/>
        </w:rPr>
        <w:t>Εµφανίζεται</w:t>
      </w:r>
      <w:proofErr w:type="spellEnd"/>
      <w:r w:rsidRPr="00BE2718">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σχηµατικά</w:t>
      </w:r>
      <w:proofErr w:type="spellEnd"/>
      <w:r w:rsidRPr="00BE2718">
        <w:rPr>
          <w:rFonts w:ascii="Times New Roman" w:hAnsi="Times New Roman" w:cs="Times New Roman"/>
          <w:color w:val="auto"/>
          <w:spacing w:val="-1"/>
          <w:lang w:val="el-GR"/>
        </w:rPr>
        <w:t xml:space="preserve"> µε δύο «Σχολές», την Επτανησιακή –ήδη από τον 18ο αιώνα– και τη Σχολή του Μονάχου, καθώς και διάφορους άλλους καλλιτέχνες, οι οποίοι δεν εντάσσονται στις δύο αυτές </w:t>
      </w:r>
      <w:proofErr w:type="spellStart"/>
      <w:r w:rsidRPr="00BE2718">
        <w:rPr>
          <w:rFonts w:ascii="Times New Roman" w:hAnsi="Times New Roman" w:cs="Times New Roman"/>
          <w:color w:val="auto"/>
          <w:spacing w:val="-1"/>
          <w:lang w:val="el-GR"/>
        </w:rPr>
        <w:t>σχηµατικές</w:t>
      </w:r>
      <w:proofErr w:type="spellEnd"/>
      <w:r w:rsidRPr="00BE2718">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ταξινοµήσεις</w:t>
      </w:r>
      <w:proofErr w:type="spellEnd"/>
      <w:r w:rsidRPr="00BE2718">
        <w:rPr>
          <w:rFonts w:ascii="Times New Roman" w:hAnsi="Times New Roman" w:cs="Times New Roman"/>
          <w:color w:val="auto"/>
          <w:spacing w:val="-1"/>
          <w:lang w:val="el-GR"/>
        </w:rPr>
        <w:t xml:space="preserve">. </w:t>
      </w:r>
      <w:r w:rsidRPr="00BE2718">
        <w:rPr>
          <w:rFonts w:ascii="Times New Roman" w:hAnsi="Times New Roman" w:cs="Times New Roman"/>
          <w:color w:val="auto"/>
          <w:lang w:val="el-GR"/>
        </w:rPr>
        <w:t xml:space="preserve">Το πρώτο μισό του 20ού αιώνα οι έλληνες καλλιτέχνες αρχίζουν να στρέφονται στο Παρίσι, του οποίου οι επιρροές θα </w:t>
      </w:r>
      <w:proofErr w:type="spellStart"/>
      <w:r w:rsidRPr="00BE2718">
        <w:rPr>
          <w:rFonts w:ascii="Times New Roman" w:hAnsi="Times New Roman" w:cs="Times New Roman"/>
          <w:color w:val="auto"/>
          <w:lang w:val="el-GR"/>
        </w:rPr>
        <w:t>παραµείνουν</w:t>
      </w:r>
      <w:proofErr w:type="spellEnd"/>
      <w:r w:rsidRPr="00BE2718">
        <w:rPr>
          <w:rFonts w:ascii="Times New Roman" w:hAnsi="Times New Roman" w:cs="Times New Roman"/>
          <w:color w:val="auto"/>
          <w:lang w:val="el-GR"/>
        </w:rPr>
        <w:t xml:space="preserve"> κυρίαρχες όλο αυτό το </w:t>
      </w:r>
      <w:proofErr w:type="spellStart"/>
      <w:r w:rsidRPr="00BE2718">
        <w:rPr>
          <w:rFonts w:ascii="Times New Roman" w:hAnsi="Times New Roman" w:cs="Times New Roman"/>
          <w:color w:val="auto"/>
          <w:lang w:val="el-GR"/>
        </w:rPr>
        <w:t>διάστηµα</w:t>
      </w:r>
      <w:proofErr w:type="spellEnd"/>
      <w:r w:rsidRPr="00BE2718">
        <w:rPr>
          <w:rFonts w:ascii="Times New Roman" w:hAnsi="Times New Roman" w:cs="Times New Roman"/>
          <w:color w:val="auto"/>
          <w:lang w:val="el-GR"/>
        </w:rPr>
        <w:t xml:space="preserve">, παράλληλα </w:t>
      </w:r>
      <w:proofErr w:type="spellStart"/>
      <w:r w:rsidRPr="00BE2718">
        <w:rPr>
          <w:rFonts w:ascii="Times New Roman" w:hAnsi="Times New Roman" w:cs="Times New Roman"/>
          <w:color w:val="auto"/>
          <w:lang w:val="el-GR"/>
        </w:rPr>
        <w:t>όµως</w:t>
      </w:r>
      <w:proofErr w:type="spellEnd"/>
      <w:r w:rsidRPr="00BE2718">
        <w:rPr>
          <w:rFonts w:ascii="Times New Roman" w:hAnsi="Times New Roman" w:cs="Times New Roman"/>
          <w:color w:val="auto"/>
          <w:lang w:val="el-GR"/>
        </w:rPr>
        <w:t xml:space="preserve"> και µε κάποιες </w:t>
      </w:r>
      <w:proofErr w:type="spellStart"/>
      <w:r w:rsidRPr="00BE2718">
        <w:rPr>
          <w:rFonts w:ascii="Times New Roman" w:hAnsi="Times New Roman" w:cs="Times New Roman"/>
          <w:color w:val="auto"/>
          <w:lang w:val="el-GR"/>
        </w:rPr>
        <w:t>γερµανικές</w:t>
      </w:r>
      <w:proofErr w:type="spellEnd"/>
      <w:r w:rsidRPr="00BE2718">
        <w:rPr>
          <w:rFonts w:ascii="Times New Roman" w:hAnsi="Times New Roman" w:cs="Times New Roman"/>
          <w:color w:val="auto"/>
          <w:lang w:val="el-GR"/>
        </w:rPr>
        <w:t xml:space="preserve">, ιδιαίτερα </w:t>
      </w:r>
      <w:proofErr w:type="spellStart"/>
      <w:r w:rsidRPr="00BE2718">
        <w:rPr>
          <w:rFonts w:ascii="Times New Roman" w:hAnsi="Times New Roman" w:cs="Times New Roman"/>
          <w:color w:val="auto"/>
          <w:lang w:val="el-GR"/>
        </w:rPr>
        <w:t>σηµαντικές</w:t>
      </w:r>
      <w:proofErr w:type="spellEnd"/>
      <w:r w:rsidRPr="00BE2718">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Πραγµατοποιείται</w:t>
      </w:r>
      <w:proofErr w:type="spellEnd"/>
      <w:r w:rsidRPr="00BE2718">
        <w:rPr>
          <w:rFonts w:ascii="Times New Roman" w:hAnsi="Times New Roman" w:cs="Times New Roman"/>
          <w:color w:val="auto"/>
          <w:lang w:val="el-GR"/>
        </w:rPr>
        <w:t xml:space="preserve"> εν ολίγοις η επαφή µε τα ευρωπαϊκά µ</w:t>
      </w:r>
      <w:proofErr w:type="spellStart"/>
      <w:r w:rsidRPr="00BE2718">
        <w:rPr>
          <w:rFonts w:ascii="Times New Roman" w:hAnsi="Times New Roman" w:cs="Times New Roman"/>
          <w:color w:val="auto"/>
          <w:lang w:val="el-GR"/>
        </w:rPr>
        <w:t>οντερνικά</w:t>
      </w:r>
      <w:proofErr w:type="spellEnd"/>
      <w:r w:rsidRPr="00BE2718">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κινήµατα</w:t>
      </w:r>
      <w:proofErr w:type="spellEnd"/>
      <w:r w:rsidRPr="00BE2718">
        <w:rPr>
          <w:rFonts w:ascii="Times New Roman" w:hAnsi="Times New Roman" w:cs="Times New Roman"/>
          <w:color w:val="auto"/>
          <w:lang w:val="el-GR"/>
        </w:rPr>
        <w:t xml:space="preserve"> και </w:t>
      </w:r>
      <w:proofErr w:type="spellStart"/>
      <w:r w:rsidRPr="00BE2718">
        <w:rPr>
          <w:rFonts w:ascii="Times New Roman" w:hAnsi="Times New Roman" w:cs="Times New Roman"/>
          <w:color w:val="auto"/>
          <w:lang w:val="el-GR"/>
        </w:rPr>
        <w:t>διαµορφώνεται</w:t>
      </w:r>
      <w:proofErr w:type="spellEnd"/>
      <w:r w:rsidRPr="00BE2718">
        <w:rPr>
          <w:rFonts w:ascii="Times New Roman" w:hAnsi="Times New Roman" w:cs="Times New Roman"/>
          <w:color w:val="auto"/>
          <w:lang w:val="el-GR"/>
        </w:rPr>
        <w:t xml:space="preserve"> έτσι σταδιακά ένας ελληνικός µ</w:t>
      </w:r>
      <w:proofErr w:type="spellStart"/>
      <w:r w:rsidRPr="00BE2718">
        <w:rPr>
          <w:rFonts w:ascii="Times New Roman" w:hAnsi="Times New Roman" w:cs="Times New Roman"/>
          <w:color w:val="auto"/>
          <w:lang w:val="el-GR"/>
        </w:rPr>
        <w:t>οντερνισµός</w:t>
      </w:r>
      <w:proofErr w:type="spellEnd"/>
      <w:r w:rsidRPr="00BE2718">
        <w:rPr>
          <w:rFonts w:ascii="Times New Roman" w:hAnsi="Times New Roman" w:cs="Times New Roman"/>
          <w:color w:val="auto"/>
          <w:lang w:val="el-GR"/>
        </w:rPr>
        <w:t>, ο οποίος, µέσω της αναζήτησης της ελληνικότητας, προσπαθεί να συνδυάσει το καινούργιο µε την ελληνική παράδοση</w:t>
      </w:r>
    </w:p>
    <w:p w:rsidR="003A5256" w:rsidRDefault="003A5256" w:rsidP="00637EFC">
      <w:pPr>
        <w:pStyle w:val="a3"/>
        <w:spacing w:line="360" w:lineRule="auto"/>
        <w:ind w:left="0"/>
        <w:contextualSpacing/>
        <w:jc w:val="both"/>
        <w:rPr>
          <w:rFonts w:ascii="Times New Roman" w:hAnsi="Times New Roman"/>
          <w:b/>
          <w:color w:val="C00000"/>
          <w:sz w:val="24"/>
          <w:szCs w:val="24"/>
        </w:rPr>
      </w:pPr>
    </w:p>
    <w:p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Δ3 </w:t>
      </w:r>
      <w:r w:rsidRPr="00BE2718">
        <w:rPr>
          <w:rFonts w:ascii="Times New Roman" w:hAnsi="Times New Roman"/>
          <w:b/>
          <w:sz w:val="24"/>
          <w:szCs w:val="24"/>
        </w:rPr>
        <w:t xml:space="preserve">Καλλιτεχνικό Εργαστήριο </w:t>
      </w:r>
    </w:p>
    <w:p w:rsidR="00637EFC" w:rsidRPr="00371651" w:rsidRDefault="00371651" w:rsidP="00CC5ED7">
      <w:pPr>
        <w:pStyle w:val="a3"/>
        <w:spacing w:after="0" w:line="360" w:lineRule="auto"/>
        <w:ind w:left="0"/>
        <w:contextualSpacing/>
        <w:jc w:val="both"/>
        <w:rPr>
          <w:rFonts w:ascii="Times New Roman" w:hAnsi="Times New Roman"/>
          <w:sz w:val="24"/>
          <w:szCs w:val="24"/>
          <w:u w:val="single"/>
        </w:rPr>
      </w:pPr>
      <w:r w:rsidRPr="00371651">
        <w:rPr>
          <w:rFonts w:ascii="Times New Roman" w:hAnsi="Times New Roman"/>
          <w:sz w:val="24"/>
          <w:szCs w:val="24"/>
          <w:u w:val="single"/>
        </w:rPr>
        <w:t>Κώστας Ιωαννίδης-</w:t>
      </w:r>
      <w:r w:rsidR="00637EFC" w:rsidRPr="00371651">
        <w:rPr>
          <w:rFonts w:ascii="Times New Roman" w:hAnsi="Times New Roman"/>
          <w:sz w:val="24"/>
          <w:szCs w:val="24"/>
          <w:u w:val="single"/>
        </w:rPr>
        <w:t>Aσημίνα</w:t>
      </w:r>
      <w:r w:rsidR="00CC5ED7" w:rsidRPr="00371651">
        <w:rPr>
          <w:rFonts w:ascii="Times New Roman" w:hAnsi="Times New Roman"/>
          <w:sz w:val="24"/>
          <w:szCs w:val="24"/>
          <w:u w:val="single"/>
        </w:rPr>
        <w:t xml:space="preserve"> </w:t>
      </w:r>
      <w:proofErr w:type="spellStart"/>
      <w:r w:rsidR="00637EFC" w:rsidRPr="00371651">
        <w:rPr>
          <w:rFonts w:ascii="Times New Roman" w:hAnsi="Times New Roman"/>
          <w:sz w:val="24"/>
          <w:szCs w:val="24"/>
          <w:u w:val="single"/>
        </w:rPr>
        <w:t>Κανιάρη</w:t>
      </w:r>
      <w:proofErr w:type="spellEnd"/>
    </w:p>
    <w:p w:rsidR="00637EFC" w:rsidRPr="00CC5ED7" w:rsidRDefault="00371651" w:rsidP="00CC5ED7">
      <w:pPr>
        <w:pStyle w:val="Web"/>
        <w:shd w:val="clear" w:color="auto" w:fill="FFFFFF"/>
        <w:spacing w:before="0" w:beforeAutospacing="0" w:after="0" w:afterAutospacing="0" w:line="360" w:lineRule="auto"/>
        <w:jc w:val="both"/>
        <w:rPr>
          <w:rFonts w:eastAsia="Calibri"/>
          <w:iCs/>
          <w:lang w:eastAsia="en-US"/>
        </w:rPr>
      </w:pPr>
      <w:r>
        <w:rPr>
          <w:rFonts w:eastAsia="Calibri"/>
          <w:iCs/>
          <w:lang w:eastAsia="en-US"/>
        </w:rPr>
        <w:lastRenderedPageBreak/>
        <w:t>Μάθημα ε</w:t>
      </w:r>
      <w:r w:rsidR="00637EFC" w:rsidRPr="00CC5ED7">
        <w:rPr>
          <w:rFonts w:eastAsia="Calibri"/>
          <w:iCs/>
          <w:lang w:eastAsia="en-US"/>
        </w:rPr>
        <w:t>ξοικείωση</w:t>
      </w:r>
      <w:r>
        <w:rPr>
          <w:rFonts w:eastAsia="Calibri"/>
          <w:iCs/>
          <w:lang w:eastAsia="en-US"/>
        </w:rPr>
        <w:t>ς</w:t>
      </w:r>
      <w:r w:rsidR="00637EFC" w:rsidRPr="00CC5ED7">
        <w:rPr>
          <w:rFonts w:eastAsia="Calibri"/>
          <w:iCs/>
          <w:lang w:eastAsia="en-US"/>
        </w:rPr>
        <w:t xml:space="preserve"> </w:t>
      </w:r>
      <w:r>
        <w:rPr>
          <w:rFonts w:eastAsia="Calibri"/>
          <w:iCs/>
          <w:lang w:eastAsia="en-US"/>
        </w:rPr>
        <w:t>με την καλλιτεχνική π</w:t>
      </w:r>
      <w:r w:rsidR="00637EFC" w:rsidRPr="00CC5ED7">
        <w:rPr>
          <w:rFonts w:eastAsia="Calibri"/>
          <w:iCs/>
          <w:lang w:eastAsia="en-US"/>
        </w:rPr>
        <w:t>ράξη.</w:t>
      </w:r>
      <w:r w:rsidR="00CC5ED7">
        <w:rPr>
          <w:rFonts w:eastAsia="Calibri"/>
          <w:iCs/>
          <w:lang w:eastAsia="en-US"/>
        </w:rPr>
        <w:t xml:space="preserve"> </w:t>
      </w:r>
      <w:r>
        <w:rPr>
          <w:rFonts w:eastAsia="Calibri"/>
          <w:iCs/>
          <w:lang w:eastAsia="en-US"/>
        </w:rPr>
        <w:t>Οι φοιτητές περνούν από διάφορα</w:t>
      </w:r>
      <w:r w:rsidR="00637EFC" w:rsidRPr="00CC5ED7">
        <w:rPr>
          <w:rFonts w:eastAsia="Calibri"/>
          <w:iCs/>
          <w:lang w:eastAsia="en-US"/>
        </w:rPr>
        <w:t xml:space="preserve"> εργαστήρια </w:t>
      </w:r>
      <w:r>
        <w:rPr>
          <w:rFonts w:eastAsia="Calibri"/>
          <w:iCs/>
          <w:lang w:eastAsia="en-US"/>
        </w:rPr>
        <w:t>της Σχολής προκειμένου να αποκτήσουν μια άμεση γνώση βασικών καλλιτεχνικών πρακτικών και μέσων.</w:t>
      </w:r>
    </w:p>
    <w:p w:rsidR="00637EFC" w:rsidRDefault="00637EFC" w:rsidP="00CC5ED7">
      <w:pPr>
        <w:pStyle w:val="a3"/>
        <w:spacing w:line="360" w:lineRule="auto"/>
        <w:ind w:left="0"/>
        <w:contextualSpacing/>
        <w:jc w:val="both"/>
        <w:rPr>
          <w:rFonts w:ascii="Times New Roman" w:hAnsi="Times New Roman"/>
          <w:b/>
          <w:color w:val="C00000"/>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Δ4 </w:t>
      </w:r>
      <w:r w:rsidRPr="00BE2718">
        <w:rPr>
          <w:rFonts w:ascii="Times New Roman" w:hAnsi="Times New Roman"/>
          <w:b/>
          <w:sz w:val="24"/>
          <w:szCs w:val="24"/>
        </w:rPr>
        <w:t>Θεωρία και Κριτική της Τέχνης</w:t>
      </w:r>
      <w:r w:rsidR="00CC5ED7">
        <w:rPr>
          <w:rFonts w:ascii="Times New Roman" w:hAnsi="Times New Roman"/>
          <w:b/>
          <w:sz w:val="24"/>
          <w:szCs w:val="24"/>
        </w:rPr>
        <w:t xml:space="preserve"> (</w:t>
      </w:r>
      <w:r w:rsidR="00CC5ED7" w:rsidRPr="00E26A49">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033953" w:rsidRDefault="00637EFC" w:rsidP="00637EFC">
      <w:pPr>
        <w:pStyle w:val="a3"/>
        <w:spacing w:line="360" w:lineRule="auto"/>
        <w:ind w:left="0"/>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πεδίου της τέχνης στη Γαλλία κατά τον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κριτική) και τα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του D. </w:t>
      </w:r>
      <w:proofErr w:type="spellStart"/>
      <w:r w:rsidRPr="00BE2718">
        <w:rPr>
          <w:rFonts w:ascii="Times New Roman" w:hAnsi="Times New Roman"/>
          <w:iCs/>
          <w:sz w:val="24"/>
          <w:szCs w:val="24"/>
        </w:rPr>
        <w:t>Diderot</w:t>
      </w:r>
      <w:proofErr w:type="spellEnd"/>
      <w:r w:rsidRPr="00BE2718">
        <w:rPr>
          <w:rFonts w:ascii="Times New Roman" w:hAnsi="Times New Roman"/>
          <w:iCs/>
          <w:sz w:val="24"/>
          <w:szCs w:val="24"/>
        </w:rPr>
        <w:t>. Η τεχνοκριτική στον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w:t>
      </w:r>
      <w:proofErr w:type="spellStart"/>
      <w:r w:rsidRPr="00BE2718">
        <w:rPr>
          <w:rFonts w:ascii="Times New Roman" w:hAnsi="Times New Roman"/>
          <w:iCs/>
          <w:sz w:val="24"/>
          <w:szCs w:val="24"/>
        </w:rPr>
        <w:t>Ch</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Baudelaire</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Th</w:t>
      </w:r>
      <w:proofErr w:type="spellEnd"/>
      <w:r w:rsidRPr="00BE2718">
        <w:rPr>
          <w:rFonts w:ascii="Times New Roman" w:hAnsi="Times New Roman"/>
          <w:iCs/>
          <w:sz w:val="24"/>
          <w:szCs w:val="24"/>
        </w:rPr>
        <w:t xml:space="preserve">.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 xml:space="preserve">Φορμαλισμός και μοντερνιστική κριτική: R. </w:t>
      </w:r>
      <w:proofErr w:type="spellStart"/>
      <w:r w:rsidRPr="00BE2718">
        <w:rPr>
          <w:rFonts w:ascii="Times New Roman" w:hAnsi="Times New Roman"/>
          <w:iCs/>
          <w:sz w:val="24"/>
          <w:szCs w:val="24"/>
        </w:rPr>
        <w:t>Fry</w:t>
      </w:r>
      <w:proofErr w:type="spellEnd"/>
      <w:r w:rsidRPr="00BE2718">
        <w:rPr>
          <w:rFonts w:ascii="Times New Roman" w:hAnsi="Times New Roman"/>
          <w:iCs/>
          <w:sz w:val="24"/>
          <w:szCs w:val="24"/>
        </w:rPr>
        <w:t xml:space="preserve">, Cl. </w:t>
      </w:r>
      <w:proofErr w:type="spellStart"/>
      <w:r w:rsidRPr="00BE2718">
        <w:rPr>
          <w:rFonts w:ascii="Times New Roman" w:hAnsi="Times New Roman"/>
          <w:iCs/>
          <w:sz w:val="24"/>
          <w:szCs w:val="24"/>
        </w:rPr>
        <w:t>Greenberg</w:t>
      </w:r>
      <w:proofErr w:type="spellEnd"/>
      <w:r w:rsidRPr="00BE2718">
        <w:rPr>
          <w:rFonts w:ascii="Times New Roman" w:hAnsi="Times New Roman"/>
          <w:iCs/>
          <w:sz w:val="24"/>
          <w:szCs w:val="24"/>
        </w:rPr>
        <w:t xml:space="preserve">, H. </w:t>
      </w:r>
      <w:proofErr w:type="spellStart"/>
      <w:r w:rsidRPr="00BE2718">
        <w:rPr>
          <w:rFonts w:ascii="Times New Roman" w:hAnsi="Times New Roman"/>
          <w:iCs/>
          <w:sz w:val="24"/>
          <w:szCs w:val="24"/>
        </w:rPr>
        <w:t>Rosenberg</w:t>
      </w:r>
      <w:proofErr w:type="spellEnd"/>
      <w:r w:rsidRPr="00BE2718">
        <w:rPr>
          <w:rFonts w:ascii="Times New Roman" w:hAnsi="Times New Roman"/>
          <w:iCs/>
          <w:sz w:val="24"/>
          <w:szCs w:val="24"/>
        </w:rPr>
        <w:t>.</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CC5ED7">
        <w:rPr>
          <w:rFonts w:ascii="Times New Roman" w:hAnsi="Times New Roman"/>
          <w:b/>
          <w:sz w:val="24"/>
          <w:szCs w:val="24"/>
        </w:rPr>
        <w:t xml:space="preserve"> (</w:t>
      </w:r>
      <w:r w:rsidR="00CC5ED7" w:rsidRPr="00E26A49">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CC5ED7">
        <w:rPr>
          <w:rFonts w:ascii="Times New Roman" w:hAnsi="Times New Roman"/>
          <w:b/>
          <w:sz w:val="24"/>
          <w:szCs w:val="24"/>
        </w:rPr>
        <w:t>)</w:t>
      </w:r>
    </w:p>
    <w:p w:rsidR="00637EFC" w:rsidRPr="00033953" w:rsidRDefault="00637EFC" w:rsidP="00637EFC">
      <w:pPr>
        <w:pStyle w:val="a3"/>
        <w:spacing w:after="0" w:line="360" w:lineRule="auto"/>
        <w:ind w:left="0"/>
        <w:jc w:val="both"/>
        <w:rPr>
          <w:rFonts w:ascii="Times New Roman" w:hAnsi="Times New Roman"/>
          <w:sz w:val="24"/>
          <w:szCs w:val="24"/>
          <w:u w:val="single"/>
        </w:rPr>
      </w:pPr>
      <w:r w:rsidRPr="00033953">
        <w:rPr>
          <w:rFonts w:ascii="Times New Roman" w:hAnsi="Times New Roman"/>
          <w:sz w:val="24"/>
          <w:szCs w:val="24"/>
          <w:u w:val="single"/>
        </w:rPr>
        <w:t xml:space="preserve">Σοφία </w:t>
      </w:r>
      <w:proofErr w:type="spellStart"/>
      <w:r w:rsidRPr="00033953">
        <w:rPr>
          <w:rFonts w:ascii="Times New Roman" w:hAnsi="Times New Roman"/>
          <w:sz w:val="24"/>
          <w:szCs w:val="24"/>
          <w:u w:val="single"/>
        </w:rPr>
        <w:t>Ντενίση</w:t>
      </w:r>
      <w:proofErr w:type="spellEnd"/>
    </w:p>
    <w:p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w:t>
      </w:r>
      <w:proofErr w:type="spellStart"/>
      <w:r w:rsidRPr="00BE2718">
        <w:rPr>
          <w:rFonts w:ascii="Times New Roman" w:hAnsi="Times New Roman" w:cs="Times New Roman"/>
          <w:color w:val="auto"/>
          <w:lang w:val="el-GR"/>
        </w:rPr>
        <w:t>άθηµα</w:t>
      </w:r>
      <w:proofErr w:type="spellEnd"/>
      <w:r w:rsidRPr="00BE2718">
        <w:rPr>
          <w:rFonts w:ascii="Times New Roman" w:hAnsi="Times New Roman" w:cs="Times New Roman"/>
          <w:color w:val="auto"/>
          <w:lang w:val="el-GR"/>
        </w:rPr>
        <w:t xml:space="preserve"> µ</w:t>
      </w:r>
      <w:proofErr w:type="spellStart"/>
      <w:r w:rsidRPr="00BE2718">
        <w:rPr>
          <w:rFonts w:ascii="Times New Roman" w:hAnsi="Times New Roman" w:cs="Times New Roman"/>
          <w:color w:val="auto"/>
          <w:lang w:val="el-GR"/>
        </w:rPr>
        <w:t>ύησης</w:t>
      </w:r>
      <w:proofErr w:type="spellEnd"/>
      <w:r w:rsidRPr="00BE2718">
        <w:rPr>
          <w:rFonts w:ascii="Times New Roman" w:hAnsi="Times New Roman" w:cs="Times New Roman"/>
          <w:color w:val="auto"/>
          <w:lang w:val="el-GR"/>
        </w:rPr>
        <w:t xml:space="preserve"> στις βασικές τάσεις, τα </w:t>
      </w:r>
      <w:proofErr w:type="spellStart"/>
      <w:r w:rsidRPr="00BE2718">
        <w:rPr>
          <w:rFonts w:ascii="Times New Roman" w:hAnsi="Times New Roman" w:cs="Times New Roman"/>
          <w:color w:val="auto"/>
          <w:lang w:val="el-GR"/>
        </w:rPr>
        <w:t>ρεύµατα</w:t>
      </w:r>
      <w:proofErr w:type="spellEnd"/>
      <w:r w:rsidRPr="00BE2718">
        <w:rPr>
          <w:rFonts w:ascii="Times New Roman" w:hAnsi="Times New Roman" w:cs="Times New Roman"/>
          <w:color w:val="auto"/>
          <w:lang w:val="el-GR"/>
        </w:rPr>
        <w:t xml:space="preserve"> και τους </w:t>
      </w:r>
      <w:proofErr w:type="spellStart"/>
      <w:r w:rsidRPr="00BE2718">
        <w:rPr>
          <w:rFonts w:ascii="Times New Roman" w:hAnsi="Times New Roman" w:cs="Times New Roman"/>
          <w:color w:val="auto"/>
          <w:lang w:val="el-GR"/>
        </w:rPr>
        <w:t>προβληµατισµούς</w:t>
      </w:r>
      <w:proofErr w:type="spellEnd"/>
      <w:r w:rsidRPr="00BE2718">
        <w:rPr>
          <w:rFonts w:ascii="Times New Roman" w:hAnsi="Times New Roman" w:cs="Times New Roman"/>
          <w:color w:val="auto"/>
          <w:lang w:val="el-GR"/>
        </w:rPr>
        <w:t xml:space="preserve"> των λογοτεχνικών παραδόσεων της ευρωπαϊκής ηπείρου από τα τέλη του 19ου αιώνα ως 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20ού. Κατά κύριο λόγο θα </w:t>
      </w:r>
      <w:proofErr w:type="spellStart"/>
      <w:r w:rsidRPr="00BE2718">
        <w:rPr>
          <w:rFonts w:ascii="Times New Roman" w:hAnsi="Times New Roman" w:cs="Times New Roman"/>
          <w:color w:val="auto"/>
          <w:lang w:val="el-GR"/>
        </w:rPr>
        <w:t>εστιάσουµε</w:t>
      </w:r>
      <w:proofErr w:type="spellEnd"/>
      <w:r w:rsidRPr="00BE2718">
        <w:rPr>
          <w:rFonts w:ascii="Times New Roman" w:hAnsi="Times New Roman" w:cs="Times New Roman"/>
          <w:color w:val="auto"/>
          <w:lang w:val="el-GR"/>
        </w:rPr>
        <w:t xml:space="preserve"> στο πολυδιάστατο </w:t>
      </w:r>
      <w:proofErr w:type="spellStart"/>
      <w:r w:rsidRPr="00BE2718">
        <w:rPr>
          <w:rFonts w:ascii="Times New Roman" w:hAnsi="Times New Roman" w:cs="Times New Roman"/>
          <w:color w:val="auto"/>
          <w:lang w:val="el-GR"/>
        </w:rPr>
        <w:t>κίνηµα</w:t>
      </w:r>
      <w:proofErr w:type="spellEnd"/>
      <w:r w:rsidRPr="00BE2718">
        <w:rPr>
          <w:rFonts w:ascii="Times New Roman" w:hAnsi="Times New Roman" w:cs="Times New Roman"/>
          <w:color w:val="auto"/>
          <w:lang w:val="el-GR"/>
        </w:rPr>
        <w:t xml:space="preserve"> του µ</w:t>
      </w:r>
      <w:proofErr w:type="spellStart"/>
      <w:r w:rsidRPr="00BE2718">
        <w:rPr>
          <w:rFonts w:ascii="Times New Roman" w:hAnsi="Times New Roman" w:cs="Times New Roman"/>
          <w:color w:val="auto"/>
          <w:lang w:val="el-GR"/>
        </w:rPr>
        <w:t>οντερνισµού</w:t>
      </w:r>
      <w:proofErr w:type="spellEnd"/>
      <w:r w:rsidRPr="00BE2718">
        <w:rPr>
          <w:rFonts w:ascii="Times New Roman" w:hAnsi="Times New Roman" w:cs="Times New Roman"/>
          <w:color w:val="auto"/>
          <w:lang w:val="el-GR"/>
        </w:rPr>
        <w:t xml:space="preserve"> από τις </w:t>
      </w:r>
      <w:proofErr w:type="spellStart"/>
      <w:r w:rsidRPr="00BE2718">
        <w:rPr>
          <w:rFonts w:ascii="Times New Roman" w:hAnsi="Times New Roman" w:cs="Times New Roman"/>
          <w:color w:val="auto"/>
          <w:lang w:val="el-GR"/>
        </w:rPr>
        <w:t>πρώιµες</w:t>
      </w:r>
      <w:proofErr w:type="spellEnd"/>
      <w:r w:rsidRPr="00BE2718">
        <w:rPr>
          <w:rFonts w:ascii="Times New Roman" w:hAnsi="Times New Roman" w:cs="Times New Roman"/>
          <w:color w:val="auto"/>
          <w:lang w:val="el-GR"/>
        </w:rPr>
        <w:t xml:space="preserve"> εκφράσεις του τις τελευταίες δεκαετίες του 19ου αιώνα ως τις </w:t>
      </w:r>
      <w:proofErr w:type="spellStart"/>
      <w:r w:rsidRPr="00BE2718">
        <w:rPr>
          <w:rFonts w:ascii="Times New Roman" w:hAnsi="Times New Roman" w:cs="Times New Roman"/>
          <w:color w:val="auto"/>
          <w:lang w:val="el-GR"/>
        </w:rPr>
        <w:t>όψιµες</w:t>
      </w:r>
      <w:proofErr w:type="spellEnd"/>
      <w:r w:rsidRPr="00BE2718">
        <w:rPr>
          <w:rFonts w:ascii="Times New Roman" w:hAnsi="Times New Roman" w:cs="Times New Roman"/>
          <w:color w:val="auto"/>
          <w:lang w:val="el-GR"/>
        </w:rPr>
        <w:t xml:space="preserve"> εκδηλώσεις του στα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20ού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w:t>
      </w:r>
      <w:proofErr w:type="spellStart"/>
      <w:r w:rsidRPr="00BE2718">
        <w:rPr>
          <w:rFonts w:ascii="Times New Roman" w:hAnsi="Times New Roman" w:cs="Times New Roman"/>
          <w:color w:val="auto"/>
          <w:lang w:val="el-GR"/>
        </w:rPr>
        <w:t>Γερµανία</w:t>
      </w:r>
      <w:proofErr w:type="spellEnd"/>
      <w:r w:rsidRPr="00BE2718">
        <w:rPr>
          <w:rFonts w:ascii="Times New Roman" w:hAnsi="Times New Roman" w:cs="Times New Roman"/>
          <w:color w:val="auto"/>
          <w:lang w:val="el-GR"/>
        </w:rPr>
        <w:t xml:space="preserve">, Ιταλία, Ρωσία κ.ά.). Θα </w:t>
      </w:r>
      <w:proofErr w:type="spellStart"/>
      <w:r w:rsidRPr="00BE2718">
        <w:rPr>
          <w:rFonts w:ascii="Times New Roman" w:hAnsi="Times New Roman" w:cs="Times New Roman"/>
          <w:color w:val="auto"/>
          <w:lang w:val="el-GR"/>
        </w:rPr>
        <w:t>προσεγγίσουµε</w:t>
      </w:r>
      <w:proofErr w:type="spellEnd"/>
      <w:r w:rsidRPr="00BE2718">
        <w:rPr>
          <w:rFonts w:ascii="Times New Roman" w:hAnsi="Times New Roman" w:cs="Times New Roman"/>
          <w:color w:val="auto"/>
          <w:lang w:val="el-GR"/>
        </w:rPr>
        <w:t xml:space="preserve"> το µ</w:t>
      </w:r>
      <w:proofErr w:type="spellStart"/>
      <w:r w:rsidRPr="00BE2718">
        <w:rPr>
          <w:rFonts w:ascii="Times New Roman" w:hAnsi="Times New Roman" w:cs="Times New Roman"/>
          <w:color w:val="auto"/>
          <w:lang w:val="el-GR"/>
        </w:rPr>
        <w:t>εγαλύτερο</w:t>
      </w:r>
      <w:proofErr w:type="spellEnd"/>
      <w:r w:rsidRPr="00BE2718">
        <w:rPr>
          <w:rFonts w:ascii="Times New Roman" w:hAnsi="Times New Roman" w:cs="Times New Roman"/>
          <w:color w:val="auto"/>
          <w:lang w:val="el-GR"/>
        </w:rPr>
        <w:t xml:space="preserve"> δυνατό </w:t>
      </w:r>
      <w:proofErr w:type="spellStart"/>
      <w:r w:rsidRPr="00BE2718">
        <w:rPr>
          <w:rFonts w:ascii="Times New Roman" w:hAnsi="Times New Roman" w:cs="Times New Roman"/>
          <w:color w:val="auto"/>
          <w:lang w:val="el-GR"/>
        </w:rPr>
        <w:t>αριθµό</w:t>
      </w:r>
      <w:proofErr w:type="spellEnd"/>
      <w:r w:rsidRPr="00BE2718">
        <w:rPr>
          <w:rFonts w:ascii="Times New Roman" w:hAnsi="Times New Roman" w:cs="Times New Roman"/>
          <w:color w:val="auto"/>
          <w:lang w:val="el-GR"/>
        </w:rPr>
        <w:t xml:space="preserve"> αντιπροσωπευτικών </w:t>
      </w:r>
      <w:proofErr w:type="spellStart"/>
      <w:r w:rsidRPr="00BE2718">
        <w:rPr>
          <w:rFonts w:ascii="Times New Roman" w:hAnsi="Times New Roman" w:cs="Times New Roman"/>
          <w:color w:val="auto"/>
          <w:lang w:val="el-GR"/>
        </w:rPr>
        <w:t>κειµένων</w:t>
      </w:r>
      <w:proofErr w:type="spellEnd"/>
      <w:r w:rsidRPr="00BE2718">
        <w:rPr>
          <w:rFonts w:ascii="Times New Roman" w:hAnsi="Times New Roman" w:cs="Times New Roman"/>
          <w:color w:val="auto"/>
          <w:lang w:val="el-GR"/>
        </w:rPr>
        <w:t xml:space="preserve"> από τις ελληνικές τους µ</w:t>
      </w:r>
      <w:proofErr w:type="spellStart"/>
      <w:r w:rsidRPr="00BE2718">
        <w:rPr>
          <w:rFonts w:ascii="Times New Roman" w:hAnsi="Times New Roman" w:cs="Times New Roman"/>
          <w:color w:val="auto"/>
          <w:lang w:val="el-GR"/>
        </w:rPr>
        <w:t>εταφράσεις</w:t>
      </w:r>
      <w:proofErr w:type="spellEnd"/>
      <w:r w:rsidRPr="00BE2718">
        <w:rPr>
          <w:rFonts w:ascii="Times New Roman" w:hAnsi="Times New Roman" w:cs="Times New Roman"/>
          <w:color w:val="auto"/>
          <w:lang w:val="el-GR"/>
        </w:rPr>
        <w:t xml:space="preserve"> ώστε να εξοικειωθούμε με τα έργα αυτά. </w:t>
      </w:r>
    </w:p>
    <w:p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A3361C" w:rsidRPr="00A3361C" w:rsidRDefault="00A3361C"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 (ΠΔ 407/1980)</w:t>
      </w:r>
    </w:p>
    <w:p w:rsidR="007C6512" w:rsidRPr="00C667EE" w:rsidRDefault="007C6512" w:rsidP="007C6512">
      <w:pPr>
        <w:pStyle w:val="a3"/>
        <w:spacing w:line="360" w:lineRule="auto"/>
        <w:ind w:left="0"/>
        <w:contextualSpacing/>
        <w:jc w:val="both"/>
        <w:rPr>
          <w:rFonts w:ascii="Times New Roman" w:hAnsi="Times New Roman"/>
          <w:b/>
          <w:sz w:val="24"/>
          <w:szCs w:val="24"/>
        </w:rPr>
      </w:pPr>
      <w:r>
        <w:rPr>
          <w:rFonts w:ascii="Times New Roman" w:hAnsi="Times New Roman"/>
          <w:b/>
          <w:sz w:val="24"/>
          <w:szCs w:val="24"/>
        </w:rPr>
        <w:t>(Μεταφέρθηκε στο Γ’ εξάμηνο στη θέση των Παιδαγωγικών.)</w:t>
      </w:r>
    </w:p>
    <w:p w:rsidR="00637EFC" w:rsidRPr="00FC004D" w:rsidRDefault="00637EFC" w:rsidP="00261AA4">
      <w:pPr>
        <w:spacing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w:t>
      </w:r>
      <w:proofErr w:type="spellStart"/>
      <w:r w:rsidRPr="00FC004D">
        <w:rPr>
          <w:rFonts w:ascii="Times New Roman" w:hAnsi="Times New Roman"/>
          <w:sz w:val="24"/>
          <w:szCs w:val="24"/>
        </w:rPr>
        <w:t>Κοινωνικο</w:t>
      </w:r>
      <w:proofErr w:type="spellEnd"/>
      <w:r w:rsidRPr="00FC004D">
        <w:rPr>
          <w:rFonts w:ascii="Times New Roman" w:hAnsi="Times New Roman"/>
          <w:sz w:val="24"/>
          <w:szCs w:val="24"/>
        </w:rPr>
        <w:t>-</w:t>
      </w:r>
      <w:r w:rsidRPr="00FC004D">
        <w:rPr>
          <w:rFonts w:ascii="Times New Roman" w:hAnsi="Times New Roman"/>
          <w:sz w:val="24"/>
          <w:szCs w:val="24"/>
        </w:rPr>
        <w:lastRenderedPageBreak/>
        <w:t xml:space="preserve">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rsidR="007C6512" w:rsidRDefault="007C6512" w:rsidP="00421A2E">
      <w:pPr>
        <w:spacing w:line="360" w:lineRule="auto"/>
        <w:jc w:val="both"/>
        <w:rPr>
          <w:rFonts w:ascii="Times New Roman" w:hAnsi="Times New Roman"/>
          <w:b/>
          <w:sz w:val="44"/>
          <w:szCs w:val="44"/>
        </w:rPr>
      </w:pPr>
    </w:p>
    <w:p w:rsidR="00421A2E" w:rsidRPr="00952205" w:rsidRDefault="00421A2E" w:rsidP="00421A2E">
      <w:pPr>
        <w:spacing w:line="360" w:lineRule="auto"/>
        <w:jc w:val="both"/>
        <w:rPr>
          <w:rFonts w:ascii="Times New Roman" w:hAnsi="Times New Roman"/>
          <w:b/>
          <w:sz w:val="44"/>
          <w:szCs w:val="44"/>
        </w:rPr>
      </w:pPr>
      <w:r w:rsidRPr="00952205">
        <w:rPr>
          <w:rFonts w:ascii="Times New Roman" w:hAnsi="Times New Roman"/>
          <w:b/>
          <w:sz w:val="44"/>
          <w:szCs w:val="44"/>
        </w:rPr>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r w:rsidRPr="00952205">
        <w:rPr>
          <w:rFonts w:ascii="Times New Roman" w:hAnsi="Times New Roman"/>
          <w:b/>
          <w:sz w:val="44"/>
          <w:szCs w:val="44"/>
        </w:rPr>
        <w:t xml:space="preserve"> </w:t>
      </w:r>
    </w:p>
    <w:p w:rsidR="00421A2E" w:rsidRPr="00BE2718" w:rsidRDefault="00421A2E" w:rsidP="00421A2E">
      <w:pPr>
        <w:pStyle w:val="a3"/>
        <w:spacing w:line="360" w:lineRule="auto"/>
        <w:ind w:left="0"/>
        <w:contextualSpacing/>
        <w:jc w:val="both"/>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rsidR="002133A4" w:rsidRPr="00720EF0" w:rsidRDefault="002133A4" w:rsidP="002133A4">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Δ-ΦΙ-ΦΙΤΑΕ 500</w:t>
      </w:r>
    </w:p>
    <w:p w:rsidR="002133A4" w:rsidRPr="00BE2718" w:rsidRDefault="002133A4" w:rsidP="002133A4">
      <w:pPr>
        <w:spacing w:line="360" w:lineRule="auto"/>
        <w:contextualSpacing/>
        <w:rPr>
          <w:rFonts w:ascii="Times New Roman" w:hAnsi="Times New Roman"/>
          <w:b/>
          <w:sz w:val="24"/>
          <w:szCs w:val="24"/>
        </w:rPr>
      </w:pPr>
      <w:r w:rsidRPr="00BE2718">
        <w:rPr>
          <w:rFonts w:ascii="Times New Roman" w:hAnsi="Times New Roman"/>
          <w:b/>
          <w:sz w:val="24"/>
          <w:szCs w:val="24"/>
        </w:rPr>
        <w:t>Ζητήματα Αισθητικής</w:t>
      </w:r>
      <w:r w:rsidR="001F283A">
        <w:rPr>
          <w:rFonts w:ascii="Times New Roman" w:hAnsi="Times New Roman"/>
          <w:b/>
          <w:sz w:val="24"/>
          <w:szCs w:val="24"/>
        </w:rPr>
        <w:t xml:space="preserve"> (</w:t>
      </w:r>
      <w:r w:rsidR="001F283A" w:rsidRPr="00E26A49">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033953" w:rsidRDefault="002133A4" w:rsidP="002133A4">
      <w:pPr>
        <w:spacing w:line="360" w:lineRule="auto"/>
        <w:contextualSpacing/>
        <w:rPr>
          <w:rFonts w:ascii="Times New Roman" w:hAnsi="Times New Roman"/>
          <w:sz w:val="24"/>
          <w:szCs w:val="24"/>
          <w:u w:val="single"/>
        </w:rPr>
      </w:pPr>
      <w:r w:rsidRPr="00033953">
        <w:rPr>
          <w:rFonts w:ascii="Times New Roman" w:hAnsi="Times New Roman"/>
          <w:sz w:val="24"/>
          <w:szCs w:val="24"/>
          <w:u w:val="single"/>
        </w:rPr>
        <w:t>Παναγιώτης Πούλος</w:t>
      </w:r>
    </w:p>
    <w:p w:rsidR="002133A4" w:rsidRPr="00BE2718" w:rsidRDefault="002133A4" w:rsidP="002133A4">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μάθημα εξετάζει ορισμένα νεότερα ζητήματα της αισθητικής θεωρίας, τα οποία αντλούνται από θεωρήσεις που διατυπώθηκαν κατά το δεύτερο μισό του εικοστού αιώνα. Πιο συγκεκριμένα, εκτίθενται αρχικά οι διαφορετικές αισθητικές τοποθετήσεις σχετικά με τα ζητήματα του ορισμού της τέχνης, της οντολογίας των έργων τέχνης, της γλώσσας και των άλλων διεργασιών </w:t>
      </w:r>
      <w:proofErr w:type="spellStart"/>
      <w:r w:rsidRPr="00BE2718">
        <w:rPr>
          <w:rFonts w:ascii="Times New Roman" w:hAnsi="Times New Roman"/>
          <w:sz w:val="24"/>
          <w:szCs w:val="24"/>
        </w:rPr>
        <w:t>εκσυμβολισμού</w:t>
      </w:r>
      <w:proofErr w:type="spellEnd"/>
      <w:r w:rsidRPr="00BE2718">
        <w:rPr>
          <w:rFonts w:ascii="Times New Roman" w:hAnsi="Times New Roman"/>
          <w:sz w:val="24"/>
          <w:szCs w:val="24"/>
        </w:rPr>
        <w:t>, της διάκρισης μεταξύ αισθητικής και καλλιτεχνικής διάστασης, καθώς και της σχέσης της τέχνης με την πραγματικότητα. Στη συνέχεια, εξετάζονται οι συντεταγμένες της δημιουργικής διαδικασίας, οι σχέσεις της τέχνης με την ιστορία και την κοινωνία,  καθώς και η έννοια της κριτικής δραστηριότητας. Με την ανάγνωση χαρακτηριστικών κειμένων αντλημένων από ποικίλες φιλοσοφικές παραδόσεις επιδιώκεται η ανάδειξη της σημασίας της συγκρότησης επιχειρημάτων στη σύγχρονη αισθητική φιλοσοφία.</w:t>
      </w:r>
    </w:p>
    <w:p w:rsidR="00BC5AD6" w:rsidRDefault="00BC5AD6" w:rsidP="00421A2E">
      <w:pPr>
        <w:spacing w:line="360" w:lineRule="auto"/>
        <w:contextualSpacing/>
        <w:jc w:val="both"/>
        <w:rPr>
          <w:rFonts w:ascii="Times New Roman" w:hAnsi="Times New Roman"/>
          <w:color w:val="1F497D" w:themeColor="text2"/>
          <w:sz w:val="24"/>
          <w:szCs w:val="24"/>
        </w:rPr>
      </w:pPr>
    </w:p>
    <w:p w:rsidR="002133A4" w:rsidRPr="00720EF0" w:rsidRDefault="002133A4" w:rsidP="002133A4">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002</w:t>
      </w:r>
    </w:p>
    <w:p w:rsidR="002133A4" w:rsidRPr="00BE2718" w:rsidRDefault="002133A4" w:rsidP="002133A4">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proofErr w:type="spellStart"/>
      <w:r w:rsidRPr="00BE2718">
        <w:rPr>
          <w:rFonts w:ascii="Times New Roman" w:hAnsi="Times New Roman"/>
          <w:b/>
          <w:bCs/>
          <w:sz w:val="24"/>
          <w:szCs w:val="24"/>
        </w:rPr>
        <w:t>άτω</w:t>
      </w:r>
      <w:proofErr w:type="spellEnd"/>
      <w:r w:rsidRPr="00BE2718">
        <w:rPr>
          <w:rFonts w:ascii="Times New Roman" w:hAnsi="Times New Roman"/>
          <w:b/>
          <w:bCs/>
          <w:sz w:val="24"/>
          <w:szCs w:val="24"/>
        </w:rPr>
        <w:t xml:space="preserve">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r>
        <w:rPr>
          <w:rFonts w:ascii="Times New Roman" w:hAnsi="Times New Roman"/>
          <w:b/>
          <w:bCs/>
          <w:sz w:val="24"/>
          <w:szCs w:val="24"/>
        </w:rPr>
        <w:t>(</w:t>
      </w:r>
      <w:r w:rsidR="00F96591">
        <w:rPr>
          <w:rFonts w:ascii="Times New Roman" w:hAnsi="Times New Roman"/>
          <w:b/>
          <w:bCs/>
          <w:sz w:val="24"/>
          <w:szCs w:val="24"/>
        </w:rPr>
        <w:t>Προσφερόμενο ως κατ’ επιλογήν υποχρεωτικό</w:t>
      </w:r>
      <w:r>
        <w:rPr>
          <w:rFonts w:ascii="Times New Roman" w:hAnsi="Times New Roman"/>
          <w:b/>
          <w:bCs/>
          <w:sz w:val="24"/>
          <w:szCs w:val="24"/>
        </w:rPr>
        <w:t>)</w:t>
      </w:r>
    </w:p>
    <w:p w:rsidR="002133A4" w:rsidRPr="00033953" w:rsidRDefault="002133A4" w:rsidP="002133A4">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Ναυσικά </w:t>
      </w:r>
      <w:proofErr w:type="spellStart"/>
      <w:r w:rsidRPr="00033953">
        <w:rPr>
          <w:rFonts w:ascii="Times New Roman" w:hAnsi="Times New Roman"/>
          <w:sz w:val="24"/>
          <w:szCs w:val="24"/>
          <w:u w:val="single"/>
        </w:rPr>
        <w:t>Λιτσαρδοπούλου</w:t>
      </w:r>
      <w:proofErr w:type="spellEnd"/>
      <w:r w:rsidRPr="00033953">
        <w:rPr>
          <w:rFonts w:ascii="Times New Roman" w:hAnsi="Times New Roman"/>
          <w:sz w:val="24"/>
          <w:szCs w:val="24"/>
          <w:u w:val="single"/>
        </w:rPr>
        <w:t xml:space="preserve"> </w:t>
      </w:r>
    </w:p>
    <w:p w:rsidR="002133A4" w:rsidRDefault="002133A4" w:rsidP="002133A4">
      <w:pPr>
        <w:spacing w:after="0" w:line="360" w:lineRule="auto"/>
        <w:jc w:val="both"/>
        <w:rPr>
          <w:rFonts w:ascii="Times New Roman" w:hAnsi="Times New Roman"/>
          <w:sz w:val="24"/>
          <w:szCs w:val="24"/>
        </w:rPr>
      </w:pPr>
      <w:r w:rsidRPr="00BE2718">
        <w:rPr>
          <w:rFonts w:ascii="Times New Roman" w:hAnsi="Times New Roman"/>
          <w:sz w:val="24"/>
          <w:szCs w:val="24"/>
        </w:rPr>
        <w:lastRenderedPageBreak/>
        <w:t>Στο μάθημα αυτό εξετάζεται η ζωγραφική παραγωγή στις Κάτω Χώ</w:t>
      </w:r>
      <w:r>
        <w:rPr>
          <w:rFonts w:ascii="Times New Roman" w:hAnsi="Times New Roman"/>
          <w:sz w:val="24"/>
          <w:szCs w:val="24"/>
        </w:rPr>
        <w:t>ρες κατά τον 17ο αιώνα. Έ</w:t>
      </w:r>
      <w:r w:rsidRPr="00BE2718">
        <w:rPr>
          <w:rFonts w:ascii="Times New Roman" w:hAnsi="Times New Roman"/>
          <w:sz w:val="24"/>
          <w:szCs w:val="24"/>
        </w:rPr>
        <w:t xml:space="preserve">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w:t>
      </w:r>
      <w:proofErr w:type="spellStart"/>
      <w:r w:rsidRPr="00BE2718">
        <w:rPr>
          <w:rFonts w:ascii="Times New Roman" w:hAnsi="Times New Roman"/>
          <w:sz w:val="24"/>
          <w:szCs w:val="24"/>
        </w:rPr>
        <w:t>σημασιοδότηση</w:t>
      </w:r>
      <w:proofErr w:type="spellEnd"/>
      <w:r w:rsidRPr="00BE2718">
        <w:rPr>
          <w:rFonts w:ascii="Times New Roman" w:hAnsi="Times New Roman"/>
          <w:sz w:val="24"/>
          <w:szCs w:val="24"/>
        </w:rPr>
        <w:t xml:space="preserve"> της τέχνης. Σημαντικοί άξονες γύρω από τους οποίους εξετάζεται η ζωγραφική αυτή παραγωγή αποτελούν επίσης οι αντιλήψεις θεωρητικών και κριτικών της τέχνης της εποχής, συλλεκτικές και 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περίπου το 1770, θα αποτελέσει ακόμα ένα αντικείμενο του μαθήματος.</w:t>
      </w:r>
    </w:p>
    <w:p w:rsidR="002133A4" w:rsidRPr="00BE2718" w:rsidRDefault="002133A4" w:rsidP="002133A4">
      <w:pPr>
        <w:spacing w:after="0" w:line="360" w:lineRule="auto"/>
        <w:jc w:val="both"/>
        <w:rPr>
          <w:rFonts w:ascii="Times New Roman" w:hAnsi="Times New Roman"/>
          <w:sz w:val="24"/>
          <w:szCs w:val="24"/>
        </w:rPr>
      </w:pPr>
    </w:p>
    <w:p w:rsidR="002133A4" w:rsidRPr="00720EF0" w:rsidRDefault="002133A4" w:rsidP="002133A4">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 xml:space="preserve">Δ-ΑΝ-ΦΙΤΑΕ 601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Ιστορία των </w:t>
      </w:r>
      <w:proofErr w:type="spellStart"/>
      <w:r w:rsidRPr="00BE2718">
        <w:rPr>
          <w:rFonts w:ascii="Times New Roman" w:hAnsi="Times New Roman"/>
          <w:b/>
          <w:sz w:val="24"/>
          <w:szCs w:val="24"/>
        </w:rPr>
        <w:t>κόμιξ</w:t>
      </w:r>
      <w:proofErr w:type="spellEnd"/>
      <w:r w:rsidR="001F283A">
        <w:rPr>
          <w:rFonts w:ascii="Times New Roman" w:hAnsi="Times New Roman"/>
          <w:b/>
          <w:sz w:val="24"/>
          <w:szCs w:val="24"/>
        </w:rPr>
        <w:t xml:space="preserve"> (</w:t>
      </w:r>
      <w:r w:rsidR="001F283A" w:rsidRPr="00E26A49">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1F283A">
        <w:rPr>
          <w:rFonts w:ascii="Times New Roman" w:hAnsi="Times New Roman"/>
          <w:b/>
          <w:sz w:val="24"/>
          <w:szCs w:val="24"/>
        </w:rPr>
        <w:t>)</w:t>
      </w:r>
    </w:p>
    <w:p w:rsidR="002133A4" w:rsidRPr="00BE2718" w:rsidRDefault="00BF75BE" w:rsidP="002133A4">
      <w:pPr>
        <w:spacing w:line="360" w:lineRule="auto"/>
        <w:contextualSpacing/>
        <w:jc w:val="both"/>
        <w:rPr>
          <w:rFonts w:ascii="Times New Roman" w:hAnsi="Times New Roman"/>
          <w:sz w:val="24"/>
          <w:szCs w:val="24"/>
        </w:rPr>
      </w:pPr>
      <w:r>
        <w:rPr>
          <w:rFonts w:ascii="Times New Roman" w:hAnsi="Times New Roman"/>
          <w:sz w:val="24"/>
          <w:szCs w:val="24"/>
        </w:rPr>
        <w:t>Υ</w:t>
      </w:r>
      <w:r w:rsidR="002133A4" w:rsidRPr="00BE2718">
        <w:rPr>
          <w:rFonts w:ascii="Times New Roman" w:hAnsi="Times New Roman"/>
          <w:sz w:val="24"/>
          <w:szCs w:val="24"/>
        </w:rPr>
        <w:t xml:space="preserve">πεύθυνος </w:t>
      </w:r>
      <w:r w:rsidR="00F67212">
        <w:rPr>
          <w:rFonts w:ascii="Times New Roman" w:hAnsi="Times New Roman"/>
          <w:sz w:val="24"/>
          <w:szCs w:val="24"/>
        </w:rPr>
        <w:t>μαθήματος</w:t>
      </w:r>
      <w:r w:rsidR="002133A4" w:rsidRPr="00BE2718">
        <w:rPr>
          <w:rFonts w:ascii="Times New Roman" w:hAnsi="Times New Roman"/>
          <w:sz w:val="24"/>
          <w:szCs w:val="24"/>
        </w:rPr>
        <w:t xml:space="preserve">: </w:t>
      </w:r>
      <w:r w:rsidR="002133A4">
        <w:rPr>
          <w:rFonts w:ascii="Times New Roman" w:hAnsi="Times New Roman"/>
          <w:sz w:val="24"/>
          <w:szCs w:val="24"/>
          <w:u w:val="single"/>
        </w:rPr>
        <w:t>Κώστας Ιωαννίδης</w:t>
      </w:r>
    </w:p>
    <w:p w:rsidR="002133A4" w:rsidRPr="00BE2718" w:rsidRDefault="00BF75BE" w:rsidP="002133A4">
      <w:pPr>
        <w:spacing w:line="360" w:lineRule="auto"/>
        <w:contextualSpacing/>
        <w:jc w:val="both"/>
        <w:rPr>
          <w:rFonts w:ascii="Times New Roman" w:hAnsi="Times New Roman"/>
          <w:b/>
          <w:sz w:val="24"/>
          <w:szCs w:val="24"/>
        </w:rPr>
      </w:pPr>
      <w:r>
        <w:rPr>
          <w:rFonts w:ascii="Times New Roman" w:hAnsi="Times New Roman"/>
          <w:sz w:val="24"/>
          <w:szCs w:val="24"/>
        </w:rPr>
        <w:t>Δ</w:t>
      </w:r>
      <w:r w:rsidR="002133A4" w:rsidRPr="00BE2718">
        <w:rPr>
          <w:rFonts w:ascii="Times New Roman" w:hAnsi="Times New Roman"/>
          <w:sz w:val="24"/>
          <w:szCs w:val="24"/>
        </w:rPr>
        <w:t>ιδασκαλία:</w:t>
      </w:r>
      <w:r w:rsidR="002133A4" w:rsidRPr="00BE2718">
        <w:rPr>
          <w:rFonts w:ascii="Times New Roman" w:hAnsi="Times New Roman"/>
          <w:b/>
          <w:sz w:val="24"/>
          <w:szCs w:val="24"/>
        </w:rPr>
        <w:t xml:space="preserve"> </w:t>
      </w:r>
      <w:r w:rsidR="002133A4" w:rsidRPr="00957425">
        <w:rPr>
          <w:rFonts w:ascii="Times New Roman" w:hAnsi="Times New Roman"/>
          <w:sz w:val="24"/>
          <w:szCs w:val="24"/>
          <w:u w:val="single"/>
        </w:rPr>
        <w:t xml:space="preserve">Γιάννης </w:t>
      </w:r>
      <w:proofErr w:type="spellStart"/>
      <w:r w:rsidR="002133A4" w:rsidRPr="00957425">
        <w:rPr>
          <w:rFonts w:ascii="Times New Roman" w:hAnsi="Times New Roman"/>
          <w:sz w:val="24"/>
          <w:szCs w:val="24"/>
          <w:u w:val="single"/>
        </w:rPr>
        <w:t>Κουκουλάς</w:t>
      </w:r>
      <w:proofErr w:type="spellEnd"/>
      <w:r w:rsidR="002133A4">
        <w:rPr>
          <w:rFonts w:ascii="Times New Roman" w:hAnsi="Times New Roman"/>
          <w:sz w:val="24"/>
          <w:szCs w:val="24"/>
        </w:rPr>
        <w:t>, υποψήφιος διδάκτωρ</w:t>
      </w:r>
    </w:p>
    <w:p w:rsidR="002133A4" w:rsidRDefault="002133A4" w:rsidP="002133A4">
      <w:pPr>
        <w:spacing w:line="360" w:lineRule="auto"/>
        <w:jc w:val="both"/>
        <w:rPr>
          <w:rFonts w:ascii="Times New Roman" w:hAnsi="Times New Roman"/>
          <w:sz w:val="24"/>
          <w:szCs w:val="24"/>
        </w:rPr>
      </w:pPr>
      <w:r w:rsidRPr="00BE2718">
        <w:rPr>
          <w:rFonts w:ascii="Times New Roman" w:hAnsi="Times New Roman"/>
          <w:sz w:val="24"/>
          <w:szCs w:val="24"/>
        </w:rPr>
        <w:t>Μετά την ανακάλυψη της τυπογραφίας και ιδιαίτερα μετά την μαζικοποίηση της ανάγνωσης εντύπων από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r>
        <w:rPr>
          <w:rFonts w:ascii="Times New Roman" w:hAnsi="Times New Roman"/>
          <w:sz w:val="24"/>
          <w:szCs w:val="24"/>
        </w:rPr>
        <w:t>,</w:t>
      </w:r>
      <w:r w:rsidRPr="00BE2718">
        <w:rPr>
          <w:rFonts w:ascii="Times New Roman" w:hAnsi="Times New Roman"/>
          <w:sz w:val="24"/>
          <w:szCs w:val="24"/>
        </w:rPr>
        <w:t xml:space="preserve"> τα κόμικς δε</w:t>
      </w:r>
      <w:r>
        <w:rPr>
          <w:rFonts w:ascii="Times New Roman" w:hAnsi="Times New Roman"/>
          <w:sz w:val="24"/>
          <w:szCs w:val="24"/>
        </w:rPr>
        <w:t>ν</w:t>
      </w:r>
      <w:r w:rsidRPr="00BE2718">
        <w:rPr>
          <w:rFonts w:ascii="Times New Roman" w:hAnsi="Times New Roman"/>
          <w:sz w:val="24"/>
          <w:szCs w:val="24"/>
        </w:rPr>
        <w:t xml:space="preserve"> σταμάτησαν ποτέ να αναπτύσσονται, να διαδίδονται και να εξελίσσουν το γλωσσικό και εικαστικό τους οπλοστάσιο. Στο μάθημα θα εξεταστούν οι βασικοί σταθμοί της Ιστορίας των Κόμικς (μοντερνισμός, ηρωική-φανταστική εποχή, </w:t>
      </w:r>
      <w:proofErr w:type="spellStart"/>
      <w:r w:rsidRPr="00BE2718">
        <w:rPr>
          <w:rFonts w:ascii="Times New Roman" w:hAnsi="Times New Roman"/>
          <w:sz w:val="24"/>
          <w:szCs w:val="24"/>
        </w:rPr>
        <w:t>υπερηρωική</w:t>
      </w:r>
      <w:proofErr w:type="spellEnd"/>
      <w:r w:rsidRPr="00BE2718">
        <w:rPr>
          <w:rFonts w:ascii="Times New Roman" w:hAnsi="Times New Roman"/>
          <w:sz w:val="24"/>
          <w:szCs w:val="24"/>
        </w:rPr>
        <w:t xml:space="preserve"> εποχή, μακαρθισμός και λογοκρισία, </w:t>
      </w:r>
      <w:r w:rsidRPr="00BE2718">
        <w:rPr>
          <w:rFonts w:ascii="Times New Roman" w:hAnsi="Times New Roman"/>
          <w:sz w:val="24"/>
          <w:szCs w:val="24"/>
          <w:lang w:val="en-US"/>
        </w:rPr>
        <w:t>underground</w:t>
      </w:r>
      <w:r w:rsidRPr="00BE2718">
        <w:rPr>
          <w:rFonts w:ascii="Times New Roman" w:hAnsi="Times New Roman"/>
          <w:sz w:val="24"/>
          <w:szCs w:val="24"/>
        </w:rPr>
        <w:t xml:space="preserve"> κίνημα, εναλλακτικά κόμικς, σύγχρονη εποχή) καθώς και οι σχέσεις τους με τη λογοτεχνία, τις εικαστικές τέχνες, τον κινηματογράφο, το </w:t>
      </w:r>
      <w:r w:rsidRPr="00BE2718">
        <w:rPr>
          <w:rFonts w:ascii="Times New Roman" w:hAnsi="Times New Roman"/>
          <w:sz w:val="24"/>
          <w:szCs w:val="24"/>
          <w:lang w:val="en-US"/>
        </w:rPr>
        <w:t>animation</w:t>
      </w:r>
      <w:r w:rsidRPr="00BE2718">
        <w:rPr>
          <w:rFonts w:ascii="Times New Roman" w:hAnsi="Times New Roman"/>
          <w:sz w:val="24"/>
          <w:szCs w:val="24"/>
        </w:rPr>
        <w:t>, τη γελοιογραφία κ.λπ.</w:t>
      </w:r>
    </w:p>
    <w:p w:rsidR="008C44D8" w:rsidRDefault="008C44D8" w:rsidP="00421A2E">
      <w:pPr>
        <w:spacing w:line="360" w:lineRule="auto"/>
        <w:contextualSpacing/>
        <w:jc w:val="both"/>
        <w:rPr>
          <w:rFonts w:ascii="Times New Roman" w:hAnsi="Times New Roman"/>
          <w:sz w:val="24"/>
          <w:szCs w:val="24"/>
        </w:rPr>
      </w:pPr>
    </w:p>
    <w:p w:rsidR="002133A4" w:rsidRDefault="002133A4" w:rsidP="002133A4">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 xml:space="preserve">Δ-ΤΕ-ΙΣΘΕΤΑ 010 </w:t>
      </w:r>
    </w:p>
    <w:p w:rsidR="002133A4" w:rsidRDefault="002133A4" w:rsidP="00F96591">
      <w:pPr>
        <w:spacing w:line="360" w:lineRule="auto"/>
        <w:contextualSpacing/>
        <w:jc w:val="both"/>
        <w:rPr>
          <w:rFonts w:ascii="Times New Roman" w:hAnsi="Times New Roman"/>
          <w:b/>
          <w:sz w:val="24"/>
          <w:szCs w:val="24"/>
        </w:rPr>
      </w:pPr>
      <w:proofErr w:type="spellStart"/>
      <w:r w:rsidRPr="00F96591">
        <w:rPr>
          <w:rFonts w:ascii="Times New Roman" w:hAnsi="Times New Roman"/>
          <w:b/>
          <w:sz w:val="24"/>
          <w:szCs w:val="24"/>
        </w:rPr>
        <w:t>K</w:t>
      </w:r>
      <w:r>
        <w:rPr>
          <w:rFonts w:ascii="Times New Roman" w:hAnsi="Times New Roman"/>
          <w:b/>
          <w:sz w:val="24"/>
          <w:szCs w:val="24"/>
        </w:rPr>
        <w:t>αλλιτεχνική</w:t>
      </w:r>
      <w:proofErr w:type="spellEnd"/>
      <w:r>
        <w:rPr>
          <w:rFonts w:ascii="Times New Roman" w:hAnsi="Times New Roman"/>
          <w:b/>
          <w:sz w:val="24"/>
          <w:szCs w:val="24"/>
        </w:rPr>
        <w:t xml:space="preserve"> Θεωρία από τον </w:t>
      </w:r>
      <w:proofErr w:type="spellStart"/>
      <w:r w:rsidRPr="00F96591">
        <w:rPr>
          <w:rFonts w:ascii="Times New Roman" w:hAnsi="Times New Roman"/>
          <w:b/>
          <w:sz w:val="24"/>
          <w:szCs w:val="24"/>
        </w:rPr>
        <w:t>Hogarth</w:t>
      </w:r>
      <w:proofErr w:type="spellEnd"/>
      <w:r>
        <w:rPr>
          <w:rFonts w:ascii="Times New Roman" w:hAnsi="Times New Roman"/>
          <w:b/>
          <w:sz w:val="24"/>
          <w:szCs w:val="24"/>
        </w:rPr>
        <w:t xml:space="preserve"> στον </w:t>
      </w:r>
      <w:proofErr w:type="spellStart"/>
      <w:r w:rsidRPr="00F96591">
        <w:rPr>
          <w:rFonts w:ascii="Times New Roman" w:hAnsi="Times New Roman"/>
          <w:b/>
          <w:sz w:val="24"/>
          <w:szCs w:val="24"/>
        </w:rPr>
        <w:t>Hockney</w:t>
      </w:r>
      <w:proofErr w:type="spellEnd"/>
      <w:r w:rsidR="00D60ADD" w:rsidRPr="00D60ADD">
        <w:rPr>
          <w:rFonts w:ascii="Times New Roman" w:hAnsi="Times New Roman"/>
          <w:b/>
          <w:sz w:val="24"/>
          <w:szCs w:val="24"/>
        </w:rPr>
        <w:t xml:space="preserve"> </w:t>
      </w:r>
      <w:r w:rsidR="00D60ADD">
        <w:rPr>
          <w:rFonts w:ascii="Times New Roman" w:hAnsi="Times New Roman"/>
          <w:b/>
          <w:sz w:val="24"/>
          <w:szCs w:val="24"/>
        </w:rPr>
        <w:t>(</w:t>
      </w:r>
      <w:r w:rsidR="00D60ADD" w:rsidRPr="00E26A49">
        <w:rPr>
          <w:rFonts w:ascii="Times New Roman" w:hAnsi="Times New Roman"/>
          <w:b/>
          <w:sz w:val="24"/>
          <w:szCs w:val="24"/>
        </w:rPr>
        <w:t>Προσφερόμενο</w:t>
      </w:r>
      <w:r w:rsidR="00F96591">
        <w:rPr>
          <w:rFonts w:ascii="Times New Roman" w:hAnsi="Times New Roman"/>
          <w:b/>
          <w:sz w:val="24"/>
          <w:szCs w:val="24"/>
        </w:rPr>
        <w:t xml:space="preserve"> ως ελεύθερης επιλογής</w:t>
      </w:r>
      <w:r w:rsidR="00D60ADD">
        <w:rPr>
          <w:rFonts w:ascii="Times New Roman" w:hAnsi="Times New Roman"/>
          <w:b/>
          <w:sz w:val="24"/>
          <w:szCs w:val="24"/>
        </w:rPr>
        <w:t>)</w:t>
      </w:r>
    </w:p>
    <w:p w:rsidR="002133A4" w:rsidRPr="002133A4" w:rsidRDefault="002133A4" w:rsidP="002133A4">
      <w:pPr>
        <w:rPr>
          <w:rFonts w:ascii="Times New Roman" w:hAnsi="Times New Roman"/>
          <w:sz w:val="24"/>
          <w:szCs w:val="24"/>
          <w:u w:val="single"/>
        </w:rPr>
      </w:pPr>
      <w:r w:rsidRPr="002133A4">
        <w:rPr>
          <w:rFonts w:ascii="Times New Roman" w:hAnsi="Times New Roman"/>
          <w:sz w:val="24"/>
          <w:szCs w:val="24"/>
          <w:u w:val="single"/>
        </w:rPr>
        <w:t xml:space="preserve">Ασημίνα </w:t>
      </w:r>
      <w:proofErr w:type="spellStart"/>
      <w:r w:rsidRPr="002133A4">
        <w:rPr>
          <w:rFonts w:ascii="Times New Roman" w:hAnsi="Times New Roman"/>
          <w:sz w:val="24"/>
          <w:szCs w:val="24"/>
          <w:u w:val="single"/>
        </w:rPr>
        <w:t>Κανιάρη</w:t>
      </w:r>
      <w:proofErr w:type="spellEnd"/>
    </w:p>
    <w:p w:rsidR="002133A4" w:rsidRPr="009A1C4E" w:rsidRDefault="009A1C4E" w:rsidP="00CC5ED7">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Κύκλος διαλέξεων που μελετά έννοιες και θεματικές στην καλλιτεχνική θεωρία από τον </w:t>
      </w:r>
      <w:r>
        <w:rPr>
          <w:rFonts w:ascii="Times New Roman" w:hAnsi="Times New Roman"/>
          <w:sz w:val="24"/>
          <w:szCs w:val="24"/>
          <w:shd w:val="clear" w:color="auto" w:fill="FFFFFF"/>
          <w:lang w:val="en-US"/>
        </w:rPr>
        <w:t>Hogarth</w:t>
      </w:r>
      <w:r w:rsidRPr="009A1C4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στον </w:t>
      </w:r>
      <w:proofErr w:type="spellStart"/>
      <w:r>
        <w:rPr>
          <w:rFonts w:ascii="Times New Roman" w:hAnsi="Times New Roman"/>
          <w:sz w:val="24"/>
          <w:szCs w:val="24"/>
          <w:shd w:val="clear" w:color="auto" w:fill="FFFFFF"/>
          <w:lang w:val="en-US"/>
        </w:rPr>
        <w:t>Hockney</w:t>
      </w:r>
      <w:proofErr w:type="spellEnd"/>
      <w:r w:rsidRPr="009A1C4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στη Βρετανία από τα μέσα του 18</w:t>
      </w:r>
      <w:r w:rsidRPr="009A1C4E">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έως τις αρχές του 21</w:t>
      </w:r>
      <w:r w:rsidRPr="009A1C4E">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Ο τρόπος που ορίζει και αντιλαμβάνεται τη γραμμή ο </w:t>
      </w:r>
      <w:proofErr w:type="spellStart"/>
      <w:r>
        <w:rPr>
          <w:rFonts w:ascii="Times New Roman" w:hAnsi="Times New Roman"/>
          <w:sz w:val="24"/>
          <w:szCs w:val="24"/>
          <w:shd w:val="clear" w:color="auto" w:fill="FFFFFF"/>
        </w:rPr>
        <w:t>Ηο</w:t>
      </w:r>
      <w:r>
        <w:rPr>
          <w:rFonts w:ascii="Times New Roman" w:hAnsi="Times New Roman"/>
          <w:sz w:val="24"/>
          <w:szCs w:val="24"/>
          <w:shd w:val="clear" w:color="auto" w:fill="FFFFFF"/>
          <w:lang w:val="en-US"/>
        </w:rPr>
        <w:t>garth</w:t>
      </w:r>
      <w:proofErr w:type="spellEnd"/>
      <w:r>
        <w:rPr>
          <w:rFonts w:ascii="Times New Roman" w:hAnsi="Times New Roman"/>
          <w:sz w:val="24"/>
          <w:szCs w:val="24"/>
          <w:shd w:val="clear" w:color="auto" w:fill="FFFFFF"/>
        </w:rPr>
        <w:t xml:space="preserve"> αποτελεί </w:t>
      </w:r>
      <w:r>
        <w:rPr>
          <w:rFonts w:ascii="Times New Roman" w:hAnsi="Times New Roman"/>
          <w:sz w:val="24"/>
          <w:szCs w:val="24"/>
          <w:shd w:val="clear" w:color="auto" w:fill="FFFFFF"/>
        </w:rPr>
        <w:lastRenderedPageBreak/>
        <w:t>βασικό σημείο της καλλιτεχνικής θεωρίας του για το σχέδιο και για την έκφ</w:t>
      </w:r>
      <w:r w:rsidR="00CA53C8">
        <w:rPr>
          <w:rFonts w:ascii="Times New Roman" w:hAnsi="Times New Roman"/>
          <w:sz w:val="24"/>
          <w:szCs w:val="24"/>
          <w:shd w:val="clear" w:color="auto" w:fill="FFFFFF"/>
        </w:rPr>
        <w:t>ρ</w:t>
      </w:r>
      <w:r>
        <w:rPr>
          <w:rFonts w:ascii="Times New Roman" w:hAnsi="Times New Roman"/>
          <w:sz w:val="24"/>
          <w:szCs w:val="24"/>
          <w:shd w:val="clear" w:color="auto" w:fill="FFFFFF"/>
        </w:rPr>
        <w:t xml:space="preserve">αση, όπως αντίστοιχα, αν και στο πλαίσιο διαφορετικών λύσεων και προβληματικών, η γραμμή και η γραμμικότητα, το σχέδιο αποκτά ρόλο καίριο στο πλαίσιο των θεωρητικών και πειραματικών ερευνών του </w:t>
      </w:r>
      <w:proofErr w:type="spellStart"/>
      <w:r>
        <w:rPr>
          <w:rFonts w:ascii="Times New Roman" w:hAnsi="Times New Roman"/>
          <w:sz w:val="24"/>
          <w:szCs w:val="24"/>
          <w:shd w:val="clear" w:color="auto" w:fill="FFFFFF"/>
          <w:lang w:val="en-US"/>
        </w:rPr>
        <w:t>Hockney</w:t>
      </w:r>
      <w:proofErr w:type="spellEnd"/>
      <w:r w:rsidRPr="009A1C4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Αν για τον </w:t>
      </w:r>
      <w:proofErr w:type="spellStart"/>
      <w:r>
        <w:rPr>
          <w:rFonts w:ascii="Times New Roman" w:hAnsi="Times New Roman"/>
          <w:sz w:val="24"/>
          <w:szCs w:val="24"/>
          <w:shd w:val="clear" w:color="auto" w:fill="FFFFFF"/>
        </w:rPr>
        <w:t>Ηο</w:t>
      </w:r>
      <w:r>
        <w:rPr>
          <w:rFonts w:ascii="Times New Roman" w:hAnsi="Times New Roman"/>
          <w:sz w:val="24"/>
          <w:szCs w:val="24"/>
          <w:shd w:val="clear" w:color="auto" w:fill="FFFFFF"/>
          <w:lang w:val="en-US"/>
        </w:rPr>
        <w:t>garth</w:t>
      </w:r>
      <w:proofErr w:type="spellEnd"/>
      <w:r w:rsidRPr="009A1C4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η έκφραση αποτελεί ζήτημα κεντρικής σημασίας για το εγχείρημά του, και η απόδοση των φυσιογνωμικών χαρακτηριστικών τεχνολογία επίλυσής του, ο </w:t>
      </w:r>
      <w:proofErr w:type="spellStart"/>
      <w:r>
        <w:rPr>
          <w:rFonts w:ascii="Times New Roman" w:hAnsi="Times New Roman"/>
          <w:sz w:val="24"/>
          <w:szCs w:val="24"/>
          <w:shd w:val="clear" w:color="auto" w:fill="FFFFFF"/>
          <w:lang w:val="en-US"/>
        </w:rPr>
        <w:t>Hockney</w:t>
      </w:r>
      <w:proofErr w:type="spellEnd"/>
      <w:r w:rsidRPr="009A1C4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προσεγγίζει τη ζωγραφική και τη σχεδιαστική πράξη και θεωρία με τρόπο διαφορετικό. Δίνεται έμφαση στα κείμενα των ίδιων των καλλιτεχνών μέσα από την ανάλυση παραθεμάτων, το συσχετισμό τους με χαρακτηριστικά έργα και πρακτικές και την ένταξή τους στο ιστορικό τους πλαίσιο.  </w:t>
      </w:r>
    </w:p>
    <w:p w:rsidR="00421A2E" w:rsidRPr="002133A4" w:rsidRDefault="00421A2E" w:rsidP="00CC5ED7">
      <w:pPr>
        <w:spacing w:line="360" w:lineRule="auto"/>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r w:rsidRPr="00BE2718">
        <w:rPr>
          <w:rFonts w:ascii="Times New Roman" w:hAnsi="Times New Roman"/>
          <w:sz w:val="24"/>
          <w:szCs w:val="24"/>
          <w:u w:val="single"/>
        </w:rPr>
        <w:t xml:space="preserve"> </w:t>
      </w:r>
    </w:p>
    <w:p w:rsidR="00A1303B" w:rsidRPr="00720EF0" w:rsidRDefault="00A1303B" w:rsidP="00A1303B">
      <w:pPr>
        <w:pStyle w:val="2"/>
        <w:spacing w:line="360" w:lineRule="auto"/>
        <w:contextualSpacing/>
        <w:rPr>
          <w:rFonts w:ascii="Times New Roman" w:hAnsi="Times New Roman"/>
          <w:color w:val="C00000"/>
          <w:sz w:val="24"/>
          <w:szCs w:val="24"/>
        </w:rPr>
      </w:pPr>
      <w:r w:rsidRPr="00720EF0">
        <w:rPr>
          <w:rFonts w:ascii="Times New Roman" w:hAnsi="Times New Roman"/>
          <w:color w:val="C00000"/>
          <w:sz w:val="24"/>
          <w:szCs w:val="24"/>
        </w:rPr>
        <w:t>Σ-ΤΕ-ΙΣΘΕΤΑ</w:t>
      </w:r>
      <w:r w:rsidR="00645DDE">
        <w:rPr>
          <w:rFonts w:ascii="Times New Roman" w:hAnsi="Times New Roman"/>
          <w:color w:val="C00000"/>
          <w:sz w:val="24"/>
          <w:szCs w:val="24"/>
        </w:rPr>
        <w:t xml:space="preserve"> </w:t>
      </w:r>
      <w:r w:rsidRPr="00720EF0">
        <w:rPr>
          <w:rFonts w:ascii="Times New Roman" w:hAnsi="Times New Roman"/>
          <w:color w:val="C00000"/>
          <w:sz w:val="24"/>
          <w:szCs w:val="24"/>
        </w:rPr>
        <w:t xml:space="preserve">200 </w:t>
      </w:r>
    </w:p>
    <w:p w:rsidR="00A1303B" w:rsidRPr="00BE2718" w:rsidRDefault="00A1303B" w:rsidP="003737E7">
      <w:pPr>
        <w:pStyle w:val="2"/>
        <w:spacing w:line="360" w:lineRule="auto"/>
        <w:ind w:right="84"/>
        <w:contextualSpacing/>
        <w:jc w:val="both"/>
        <w:rPr>
          <w:rFonts w:ascii="Times New Roman" w:hAnsi="Times New Roman"/>
          <w:color w:val="auto"/>
          <w:sz w:val="24"/>
          <w:szCs w:val="24"/>
        </w:rPr>
      </w:pPr>
      <w:r w:rsidRPr="00BE2718">
        <w:rPr>
          <w:rFonts w:ascii="Times New Roman" w:hAnsi="Times New Roman"/>
          <w:color w:val="auto"/>
          <w:sz w:val="24"/>
          <w:szCs w:val="24"/>
        </w:rPr>
        <w:t xml:space="preserve">Το Βυζαντινό Ιερό Πορτραίτο: σύγχρονες ερευνητικές και ερμηνευτικές προσεγγίσεις </w:t>
      </w:r>
    </w:p>
    <w:p w:rsidR="00A1303B" w:rsidRPr="00033953" w:rsidRDefault="00A1303B" w:rsidP="00A1303B">
      <w:pPr>
        <w:spacing w:line="360" w:lineRule="auto"/>
        <w:contextualSpacing/>
        <w:rPr>
          <w:rFonts w:ascii="Times New Roman" w:hAnsi="Times New Roman"/>
          <w:sz w:val="24"/>
          <w:szCs w:val="24"/>
          <w:u w:val="single"/>
        </w:rPr>
      </w:pPr>
      <w:r>
        <w:rPr>
          <w:rFonts w:ascii="Times New Roman" w:hAnsi="Times New Roman"/>
          <w:sz w:val="24"/>
          <w:szCs w:val="24"/>
          <w:u w:val="single"/>
        </w:rPr>
        <w:t>Καλλιρρόη</w:t>
      </w:r>
      <w:r w:rsidRPr="00033953">
        <w:rPr>
          <w:rFonts w:ascii="Times New Roman" w:hAnsi="Times New Roman"/>
          <w:sz w:val="24"/>
          <w:szCs w:val="24"/>
          <w:u w:val="single"/>
        </w:rPr>
        <w:t xml:space="preserve"> Λινάρδου</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θέμα του </w:t>
      </w:r>
      <w:proofErr w:type="spellStart"/>
      <w:r w:rsidRPr="00BE2718">
        <w:rPr>
          <w:rFonts w:ascii="Times New Roman" w:hAnsi="Times New Roman"/>
          <w:sz w:val="24"/>
          <w:szCs w:val="24"/>
        </w:rPr>
        <w:t>σεμιναριακού</w:t>
      </w:r>
      <w:proofErr w:type="spellEnd"/>
      <w:r w:rsidRPr="00BE2718">
        <w:rPr>
          <w:rFonts w:ascii="Times New Roman" w:hAnsi="Times New Roman"/>
          <w:sz w:val="24"/>
          <w:szCs w:val="24"/>
        </w:rPr>
        <w:t xml:space="preserve"> μαθήματος είναι οι Βυζαντινές φορητές εικόνες και η εξέλιξη του Βυζαντινού ιερού πορτραίτου. Έχει δομηθεί στη </w:t>
      </w:r>
      <w:r>
        <w:rPr>
          <w:rFonts w:ascii="Times New Roman" w:hAnsi="Times New Roman"/>
          <w:sz w:val="24"/>
          <w:szCs w:val="24"/>
        </w:rPr>
        <w:t xml:space="preserve">βάση εννέα θεματικών ενοτήτων: Η γέννηση της χριστιανικής ιερής προσωπογραφίας, </w:t>
      </w:r>
      <w:r w:rsidRPr="00BE2718">
        <w:rPr>
          <w:rFonts w:ascii="Times New Roman" w:hAnsi="Times New Roman"/>
          <w:sz w:val="24"/>
          <w:szCs w:val="24"/>
        </w:rPr>
        <w:t>Η εικον</w:t>
      </w:r>
      <w:r>
        <w:rPr>
          <w:rFonts w:ascii="Times New Roman" w:hAnsi="Times New Roman"/>
          <w:sz w:val="24"/>
          <w:szCs w:val="24"/>
        </w:rPr>
        <w:t xml:space="preserve">ομαχία και η θεολογία των εικόνων, Εικόνες &amp; Λειτουργία, Αχειροποίητες εικόνες και λείψανα, </w:t>
      </w:r>
      <w:r w:rsidRPr="00BE2718">
        <w:rPr>
          <w:rFonts w:ascii="Times New Roman" w:hAnsi="Times New Roman"/>
          <w:sz w:val="24"/>
          <w:szCs w:val="24"/>
        </w:rPr>
        <w:t>Εικόνες-</w:t>
      </w:r>
      <w:r>
        <w:rPr>
          <w:rFonts w:ascii="Times New Roman" w:hAnsi="Times New Roman"/>
          <w:sz w:val="24"/>
          <w:szCs w:val="24"/>
        </w:rPr>
        <w:t xml:space="preserve">παλλάδια και πολιτική «μυθολογία», </w:t>
      </w:r>
      <w:r w:rsidRPr="00BE2718">
        <w:rPr>
          <w:rFonts w:ascii="Times New Roman" w:hAnsi="Times New Roman"/>
          <w:sz w:val="24"/>
          <w:szCs w:val="24"/>
        </w:rPr>
        <w:t>H «εξαργύρωση» των βυζαντινών εικόνων</w:t>
      </w:r>
      <w:r>
        <w:rPr>
          <w:rFonts w:ascii="Times New Roman" w:hAnsi="Times New Roman"/>
          <w:sz w:val="24"/>
          <w:szCs w:val="24"/>
        </w:rPr>
        <w:t xml:space="preserve">, </w:t>
      </w:r>
      <w:r w:rsidRPr="00BE2718">
        <w:rPr>
          <w:rFonts w:ascii="Times New Roman" w:hAnsi="Times New Roman"/>
          <w:sz w:val="24"/>
          <w:szCs w:val="24"/>
        </w:rPr>
        <w:t xml:space="preserve">Εικόνες </w:t>
      </w:r>
      <w:r>
        <w:rPr>
          <w:rFonts w:ascii="Times New Roman" w:hAnsi="Times New Roman"/>
          <w:sz w:val="24"/>
          <w:szCs w:val="24"/>
        </w:rPr>
        <w:t>και</w:t>
      </w:r>
      <w:r w:rsidRPr="00BE2718">
        <w:rPr>
          <w:rFonts w:ascii="Times New Roman" w:hAnsi="Times New Roman"/>
          <w:sz w:val="24"/>
          <w:szCs w:val="24"/>
        </w:rPr>
        <w:t xml:space="preserve"> γυναίκες</w:t>
      </w:r>
      <w:r>
        <w:rPr>
          <w:rFonts w:ascii="Times New Roman" w:hAnsi="Times New Roman"/>
          <w:sz w:val="24"/>
          <w:szCs w:val="24"/>
        </w:rPr>
        <w:t xml:space="preserve">, Βιογραφικές εικόνες και αφηγηματικότητα, </w:t>
      </w:r>
      <w:r w:rsidRPr="00BE2718">
        <w:rPr>
          <w:rFonts w:ascii="Times New Roman" w:hAnsi="Times New Roman"/>
          <w:sz w:val="24"/>
          <w:szCs w:val="24"/>
        </w:rPr>
        <w:t>Επιμέρους παραδείγματα</w:t>
      </w:r>
      <w:r>
        <w:rPr>
          <w:rFonts w:ascii="Times New Roman" w:hAnsi="Times New Roman"/>
          <w:sz w:val="24"/>
          <w:szCs w:val="24"/>
        </w:rPr>
        <w:t xml:space="preserve"> και</w:t>
      </w:r>
      <w:r w:rsidRPr="00BE2718">
        <w:rPr>
          <w:rFonts w:ascii="Times New Roman" w:hAnsi="Times New Roman"/>
          <w:sz w:val="24"/>
          <w:szCs w:val="24"/>
        </w:rPr>
        <w:t xml:space="preserve"> προσεγγίσεις</w:t>
      </w:r>
      <w:r>
        <w:rPr>
          <w:rFonts w:ascii="Times New Roman" w:hAnsi="Times New Roman"/>
          <w:sz w:val="24"/>
          <w:szCs w:val="24"/>
        </w:rPr>
        <w:t>.</w:t>
      </w:r>
    </w:p>
    <w:p w:rsidR="00A1303B" w:rsidRPr="00BE2718" w:rsidRDefault="00A1303B" w:rsidP="00A1303B">
      <w:pPr>
        <w:spacing w:line="360" w:lineRule="auto"/>
        <w:contextualSpacing/>
        <w:jc w:val="both"/>
        <w:rPr>
          <w:rFonts w:ascii="Times New Roman" w:hAnsi="Times New Roman"/>
          <w:sz w:val="24"/>
          <w:szCs w:val="24"/>
        </w:rPr>
      </w:pPr>
    </w:p>
    <w:p w:rsidR="00A1303B" w:rsidRPr="00720EF0" w:rsidRDefault="00A1303B" w:rsidP="00A1303B">
      <w:pPr>
        <w:suppressAutoHyphens w:val="0"/>
        <w:autoSpaceDN/>
        <w:spacing w:after="0"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201</w:t>
      </w:r>
    </w:p>
    <w:p w:rsidR="00A1303B" w:rsidRPr="00991B06" w:rsidRDefault="00A1303B" w:rsidP="00A1303B">
      <w:pPr>
        <w:suppressAutoHyphens w:val="0"/>
        <w:autoSpaceDN/>
        <w:spacing w:after="0" w:line="360" w:lineRule="auto"/>
        <w:contextualSpacing/>
        <w:jc w:val="both"/>
        <w:rPr>
          <w:rFonts w:ascii="Times New Roman" w:hAnsi="Times New Roman"/>
          <w:b/>
          <w:sz w:val="24"/>
          <w:szCs w:val="24"/>
        </w:rPr>
      </w:pPr>
      <w:r>
        <w:rPr>
          <w:rFonts w:ascii="Times New Roman" w:hAnsi="Times New Roman"/>
          <w:b/>
          <w:sz w:val="24"/>
          <w:szCs w:val="24"/>
        </w:rPr>
        <w:t>Το ζήτημα των αρχών του μοντερνισμού</w:t>
      </w:r>
      <w:r w:rsidR="001F283A">
        <w:rPr>
          <w:rFonts w:ascii="Times New Roman" w:hAnsi="Times New Roman"/>
          <w:b/>
          <w:sz w:val="24"/>
          <w:szCs w:val="24"/>
        </w:rPr>
        <w:t xml:space="preserve"> </w:t>
      </w:r>
    </w:p>
    <w:p w:rsidR="00A1303B" w:rsidRPr="00033953" w:rsidRDefault="00A1303B" w:rsidP="00A1303B">
      <w:pPr>
        <w:suppressAutoHyphens w:val="0"/>
        <w:autoSpaceDN/>
        <w:spacing w:after="0"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A1303B" w:rsidRPr="00BE2718" w:rsidRDefault="00A1303B" w:rsidP="00A1303B">
      <w:pPr>
        <w:suppressAutoHyphens w:val="0"/>
        <w:autoSpaceDN/>
        <w:spacing w:after="0" w:line="360" w:lineRule="auto"/>
        <w:contextualSpacing/>
        <w:jc w:val="both"/>
        <w:rPr>
          <w:rFonts w:ascii="Times New Roman" w:hAnsi="Times New Roman"/>
          <w:sz w:val="24"/>
          <w:szCs w:val="24"/>
        </w:rPr>
      </w:pPr>
      <w:proofErr w:type="spellStart"/>
      <w:r>
        <w:rPr>
          <w:rFonts w:ascii="Times New Roman" w:hAnsi="Times New Roman"/>
          <w:sz w:val="24"/>
          <w:szCs w:val="24"/>
        </w:rPr>
        <w:t>Σεμιναριακός</w:t>
      </w:r>
      <w:proofErr w:type="spellEnd"/>
      <w:r>
        <w:rPr>
          <w:rFonts w:ascii="Times New Roman" w:hAnsi="Times New Roman"/>
          <w:sz w:val="24"/>
          <w:szCs w:val="24"/>
        </w:rPr>
        <w:t xml:space="preserve"> κύκλος</w:t>
      </w:r>
      <w:r w:rsidRPr="00BE2718">
        <w:rPr>
          <w:rFonts w:ascii="Times New Roman" w:hAnsi="Times New Roman"/>
          <w:sz w:val="24"/>
          <w:szCs w:val="24"/>
        </w:rPr>
        <w:t xml:space="preserve"> όπου θα συζητηθούν σημαντικά κείμενα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και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καθώς και μεταγενέστερα κείμενα που θέτουν το ζήτημα της αφετηρίας της μοντέρνας τέχνη</w:t>
      </w:r>
      <w:r>
        <w:rPr>
          <w:rFonts w:ascii="Times New Roman" w:hAnsi="Times New Roman"/>
          <w:sz w:val="24"/>
          <w:szCs w:val="24"/>
        </w:rPr>
        <w:t>ς. Θα εξεταστούν: Τ</w:t>
      </w:r>
      <w:r w:rsidRPr="00BE2718">
        <w:rPr>
          <w:rFonts w:ascii="Times New Roman" w:hAnsi="Times New Roman"/>
          <w:sz w:val="24"/>
          <w:szCs w:val="24"/>
        </w:rPr>
        <w:t>ο ζήτημα των αρχών ή της προϊστορίας του μοντερνισμού στον 18</w:t>
      </w:r>
      <w:r w:rsidRPr="00BE2718">
        <w:rPr>
          <w:rFonts w:ascii="Times New Roman" w:hAnsi="Times New Roman"/>
          <w:sz w:val="24"/>
          <w:szCs w:val="24"/>
          <w:vertAlign w:val="superscript"/>
        </w:rPr>
        <w:t>ο</w:t>
      </w:r>
      <w:r>
        <w:rPr>
          <w:rFonts w:ascii="Times New Roman" w:hAnsi="Times New Roman"/>
          <w:sz w:val="24"/>
          <w:szCs w:val="24"/>
        </w:rPr>
        <w:t xml:space="preserve"> αιώνα: ο </w:t>
      </w:r>
      <w:r w:rsidRPr="00BE2718">
        <w:rPr>
          <w:rFonts w:ascii="Times New Roman" w:hAnsi="Times New Roman"/>
          <w:sz w:val="24"/>
          <w:szCs w:val="24"/>
        </w:rPr>
        <w:t>Τ.</w:t>
      </w:r>
      <w:r w:rsidRPr="00BE2718">
        <w:rPr>
          <w:rFonts w:ascii="Times New Roman" w:hAnsi="Times New Roman"/>
          <w:sz w:val="24"/>
          <w:szCs w:val="24"/>
          <w:lang w:val="en-US"/>
        </w:rPr>
        <w:t>J</w:t>
      </w:r>
      <w:r w:rsidRPr="00BE2718">
        <w:rPr>
          <w:rFonts w:ascii="Times New Roman" w:hAnsi="Times New Roman"/>
          <w:sz w:val="24"/>
          <w:szCs w:val="24"/>
        </w:rPr>
        <w:t xml:space="preserve">. </w:t>
      </w:r>
      <w:r w:rsidRPr="00BE2718">
        <w:rPr>
          <w:rFonts w:ascii="Times New Roman" w:hAnsi="Times New Roman"/>
          <w:sz w:val="24"/>
          <w:szCs w:val="24"/>
          <w:lang w:val="en-US"/>
        </w:rPr>
        <w:t>Clark</w:t>
      </w:r>
      <w:r w:rsidRPr="00BE2718">
        <w:rPr>
          <w:rFonts w:ascii="Times New Roman" w:hAnsi="Times New Roman"/>
          <w:sz w:val="24"/>
          <w:szCs w:val="24"/>
        </w:rPr>
        <w:t xml:space="preserve"> και η ζωγραφική του </w:t>
      </w:r>
      <w:r w:rsidRPr="00BE2718">
        <w:rPr>
          <w:rFonts w:ascii="Times New Roman" w:hAnsi="Times New Roman"/>
          <w:sz w:val="24"/>
          <w:szCs w:val="24"/>
          <w:lang w:val="en-US"/>
        </w:rPr>
        <w:t>J</w:t>
      </w:r>
      <w:r w:rsidRPr="00BE2718">
        <w:rPr>
          <w:rFonts w:ascii="Times New Roman" w:hAnsi="Times New Roman"/>
          <w:sz w:val="24"/>
          <w:szCs w:val="24"/>
        </w:rPr>
        <w:t>.</w:t>
      </w:r>
      <w:r w:rsidRPr="00BE2718">
        <w:rPr>
          <w:rFonts w:ascii="Times New Roman" w:hAnsi="Times New Roman"/>
          <w:sz w:val="24"/>
          <w:szCs w:val="24"/>
          <w:lang w:val="en-US"/>
        </w:rPr>
        <w:t>L</w:t>
      </w:r>
      <w:r w:rsidRPr="00BE2718">
        <w:rPr>
          <w:rFonts w:ascii="Times New Roman" w:hAnsi="Times New Roman"/>
          <w:sz w:val="24"/>
          <w:szCs w:val="24"/>
        </w:rPr>
        <w:t xml:space="preserve">. </w:t>
      </w:r>
      <w:r w:rsidRPr="00BE2718">
        <w:rPr>
          <w:rFonts w:ascii="Times New Roman" w:hAnsi="Times New Roman"/>
          <w:sz w:val="24"/>
          <w:szCs w:val="24"/>
          <w:lang w:val="en-US"/>
        </w:rPr>
        <w:t>David</w:t>
      </w:r>
      <w:r w:rsidRPr="00BE2718">
        <w:rPr>
          <w:rFonts w:ascii="Times New Roman" w:hAnsi="Times New Roman"/>
          <w:sz w:val="24"/>
          <w:szCs w:val="24"/>
        </w:rPr>
        <w:t xml:space="preserve"> στα χρόνια της τρομοκρατίας. Ο </w:t>
      </w:r>
      <w:r w:rsidRPr="00BE2718">
        <w:rPr>
          <w:rFonts w:ascii="Times New Roman" w:hAnsi="Times New Roman"/>
          <w:sz w:val="24"/>
          <w:szCs w:val="24"/>
          <w:lang w:val="en-US"/>
        </w:rPr>
        <w:t>M</w:t>
      </w:r>
      <w:r w:rsidRPr="00BE2718">
        <w:rPr>
          <w:rFonts w:ascii="Times New Roman" w:hAnsi="Times New Roman"/>
          <w:sz w:val="24"/>
          <w:szCs w:val="24"/>
        </w:rPr>
        <w:t xml:space="preserve">. </w:t>
      </w:r>
      <w:r w:rsidRPr="00BE2718">
        <w:rPr>
          <w:rFonts w:ascii="Times New Roman" w:hAnsi="Times New Roman"/>
          <w:sz w:val="24"/>
          <w:szCs w:val="24"/>
          <w:lang w:val="en-US"/>
        </w:rPr>
        <w:t>Fried</w:t>
      </w:r>
      <w:r w:rsidRPr="00BE2718">
        <w:rPr>
          <w:rFonts w:ascii="Times New Roman" w:hAnsi="Times New Roman"/>
          <w:sz w:val="24"/>
          <w:szCs w:val="24"/>
        </w:rPr>
        <w:t xml:space="preserve">, η απορρόφηση, η θεατρικότητα και τα κείμενα </w:t>
      </w:r>
      <w:r w:rsidRPr="00BE2718">
        <w:rPr>
          <w:rFonts w:ascii="Times New Roman" w:hAnsi="Times New Roman"/>
          <w:sz w:val="24"/>
          <w:szCs w:val="24"/>
        </w:rPr>
        <w:lastRenderedPageBreak/>
        <w:t xml:space="preserve">του </w:t>
      </w:r>
      <w:r w:rsidRPr="00BE2718">
        <w:rPr>
          <w:rFonts w:ascii="Times New Roman" w:hAnsi="Times New Roman"/>
          <w:sz w:val="24"/>
          <w:szCs w:val="24"/>
          <w:lang w:val="en-US"/>
        </w:rPr>
        <w:t>D</w:t>
      </w:r>
      <w:r w:rsidRPr="00BE2718">
        <w:rPr>
          <w:rFonts w:ascii="Times New Roman" w:hAnsi="Times New Roman"/>
          <w:sz w:val="24"/>
          <w:szCs w:val="24"/>
        </w:rPr>
        <w:t xml:space="preserve">. </w:t>
      </w:r>
      <w:r w:rsidRPr="00BE2718">
        <w:rPr>
          <w:rFonts w:ascii="Times New Roman" w:hAnsi="Times New Roman"/>
          <w:sz w:val="24"/>
          <w:szCs w:val="24"/>
          <w:lang w:val="en-US"/>
        </w:rPr>
        <w:t>Diderot</w:t>
      </w:r>
      <w:r w:rsidRPr="00BE2718">
        <w:rPr>
          <w:rFonts w:ascii="Times New Roman" w:hAnsi="Times New Roman"/>
          <w:sz w:val="24"/>
          <w:szCs w:val="24"/>
        </w:rPr>
        <w:t xml:space="preserve">. </w:t>
      </w:r>
      <w:r w:rsidRPr="00BE2718">
        <w:rPr>
          <w:rFonts w:ascii="Times New Roman" w:hAnsi="Times New Roman"/>
          <w:sz w:val="24"/>
          <w:szCs w:val="24"/>
          <w:lang w:val="en-US"/>
        </w:rPr>
        <w:t>O</w:t>
      </w:r>
      <w:r w:rsidRPr="00BE2718">
        <w:rPr>
          <w:rFonts w:ascii="Times New Roman" w:hAnsi="Times New Roman"/>
          <w:sz w:val="24"/>
          <w:szCs w:val="24"/>
        </w:rPr>
        <w:t>ι αφετηρίες του 19</w:t>
      </w:r>
      <w:r w:rsidRPr="00BE2718">
        <w:rPr>
          <w:rFonts w:ascii="Times New Roman" w:hAnsi="Times New Roman"/>
          <w:sz w:val="24"/>
          <w:szCs w:val="24"/>
          <w:vertAlign w:val="superscript"/>
        </w:rPr>
        <w:t>ο</w:t>
      </w:r>
      <w:r>
        <w:rPr>
          <w:rFonts w:ascii="Times New Roman" w:hAnsi="Times New Roman"/>
          <w:sz w:val="24"/>
          <w:szCs w:val="24"/>
          <w:vertAlign w:val="superscript"/>
        </w:rPr>
        <w:t>υ</w:t>
      </w:r>
      <w:r w:rsidRPr="00BE2718">
        <w:rPr>
          <w:rFonts w:ascii="Times New Roman" w:hAnsi="Times New Roman"/>
          <w:sz w:val="24"/>
          <w:szCs w:val="24"/>
        </w:rPr>
        <w:t xml:space="preserve"> αιώνα: 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 xml:space="preserve"> στον </w:t>
      </w:r>
      <w:r w:rsidRPr="00BE2718">
        <w:rPr>
          <w:rFonts w:ascii="Times New Roman" w:hAnsi="Times New Roman"/>
          <w:sz w:val="24"/>
          <w:szCs w:val="24"/>
          <w:lang w:val="en-US"/>
        </w:rPr>
        <w:t>Ch</w:t>
      </w:r>
      <w:r w:rsidRPr="00BE2718">
        <w:rPr>
          <w:rFonts w:ascii="Times New Roman" w:hAnsi="Times New Roman"/>
          <w:sz w:val="24"/>
          <w:szCs w:val="24"/>
        </w:rPr>
        <w:t xml:space="preserve">. </w:t>
      </w:r>
      <w:r w:rsidRPr="00BE2718">
        <w:rPr>
          <w:rFonts w:ascii="Times New Roman" w:hAnsi="Times New Roman"/>
          <w:sz w:val="24"/>
          <w:szCs w:val="24"/>
          <w:lang w:val="en-US"/>
        </w:rPr>
        <w:t>Baudelaire</w:t>
      </w:r>
      <w:r>
        <w:rPr>
          <w:rFonts w:ascii="Times New Roman" w:hAnsi="Times New Roman"/>
          <w:sz w:val="24"/>
          <w:szCs w:val="24"/>
        </w:rPr>
        <w:t>.</w:t>
      </w:r>
      <w:r w:rsidRPr="00BE2718">
        <w:rPr>
          <w:rFonts w:ascii="Times New Roman" w:hAnsi="Times New Roman"/>
          <w:sz w:val="24"/>
          <w:szCs w:val="24"/>
        </w:rPr>
        <w:t xml:space="preserve"> </w:t>
      </w:r>
      <w:r>
        <w:rPr>
          <w:rFonts w:ascii="Times New Roman" w:hAnsi="Times New Roman"/>
          <w:sz w:val="24"/>
          <w:szCs w:val="24"/>
        </w:rPr>
        <w:t xml:space="preserve">Ο </w:t>
      </w:r>
      <w:r w:rsidRPr="00BE2718">
        <w:rPr>
          <w:rFonts w:ascii="Times New Roman" w:hAnsi="Times New Roman"/>
          <w:sz w:val="24"/>
          <w:szCs w:val="24"/>
        </w:rPr>
        <w:t xml:space="preserve">μοντερνισμός του </w:t>
      </w:r>
      <w:r w:rsidRPr="00BE2718">
        <w:rPr>
          <w:rFonts w:ascii="Times New Roman" w:hAnsi="Times New Roman"/>
          <w:sz w:val="24"/>
          <w:szCs w:val="24"/>
          <w:lang w:val="en-US"/>
        </w:rPr>
        <w:t>Greenberg</w:t>
      </w:r>
      <w:r w:rsidRPr="00BE2718">
        <w:rPr>
          <w:rFonts w:ascii="Times New Roman" w:hAnsi="Times New Roman"/>
          <w:sz w:val="24"/>
          <w:szCs w:val="24"/>
        </w:rPr>
        <w:t>.</w:t>
      </w:r>
    </w:p>
    <w:p w:rsidR="00A1303B" w:rsidRDefault="00A1303B" w:rsidP="00A1303B">
      <w:pPr>
        <w:spacing w:line="360" w:lineRule="auto"/>
        <w:contextualSpacing/>
        <w:rPr>
          <w:rFonts w:ascii="Times New Roman" w:hAnsi="Times New Roman"/>
          <w:b/>
          <w:color w:val="C00000"/>
          <w:sz w:val="24"/>
          <w:szCs w:val="24"/>
        </w:rPr>
      </w:pPr>
    </w:p>
    <w:p w:rsidR="00A1303B" w:rsidRPr="00720EF0" w:rsidRDefault="00A1303B" w:rsidP="00A1303B">
      <w:pPr>
        <w:spacing w:line="360" w:lineRule="auto"/>
        <w:contextualSpacing/>
        <w:rPr>
          <w:rFonts w:ascii="Times New Roman" w:hAnsi="Times New Roman"/>
          <w:b/>
          <w:color w:val="C00000"/>
          <w:sz w:val="24"/>
          <w:szCs w:val="24"/>
        </w:rPr>
      </w:pPr>
      <w:r w:rsidRPr="00720EF0">
        <w:rPr>
          <w:rFonts w:ascii="Times New Roman" w:hAnsi="Times New Roman"/>
          <w:b/>
          <w:color w:val="C00000"/>
          <w:sz w:val="24"/>
          <w:szCs w:val="24"/>
        </w:rPr>
        <w:t>Σ-ΦΙ-ΦΙΤΑΕ 700</w:t>
      </w:r>
    </w:p>
    <w:p w:rsidR="00A1303B" w:rsidRPr="00BE2718" w:rsidRDefault="00A1303B" w:rsidP="00AE70D7">
      <w:pPr>
        <w:spacing w:line="360" w:lineRule="auto"/>
        <w:contextualSpacing/>
        <w:jc w:val="both"/>
        <w:rPr>
          <w:rFonts w:ascii="Times New Roman" w:hAnsi="Times New Roman"/>
          <w:b/>
          <w:sz w:val="24"/>
          <w:szCs w:val="24"/>
        </w:rPr>
      </w:pPr>
      <w:r w:rsidRPr="00BE2718">
        <w:rPr>
          <w:rFonts w:ascii="Times New Roman" w:hAnsi="Times New Roman"/>
          <w:b/>
          <w:sz w:val="24"/>
          <w:szCs w:val="24"/>
        </w:rPr>
        <w:t>Σύντομη ιστορία της έννοιας του υψηλού</w:t>
      </w:r>
      <w:r w:rsidR="001F283A">
        <w:rPr>
          <w:rFonts w:ascii="Times New Roman" w:hAnsi="Times New Roman"/>
          <w:b/>
          <w:sz w:val="24"/>
          <w:szCs w:val="24"/>
        </w:rPr>
        <w:t xml:space="preserve"> </w:t>
      </w:r>
    </w:p>
    <w:p w:rsidR="00A1303B" w:rsidRPr="00033953" w:rsidRDefault="00A1303B" w:rsidP="00A1303B">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Γιώργος </w:t>
      </w:r>
      <w:proofErr w:type="spellStart"/>
      <w:r w:rsidRPr="00033953">
        <w:rPr>
          <w:rFonts w:ascii="Times New Roman" w:hAnsi="Times New Roman"/>
          <w:sz w:val="24"/>
          <w:szCs w:val="24"/>
          <w:u w:val="single"/>
        </w:rPr>
        <w:t>Ξηροπαΐδης</w:t>
      </w:r>
      <w:proofErr w:type="spellEnd"/>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Το ενδιαφέρον για το υψηλό στους νεότερους χρόνους εκδηλώθηκε το 1674 όταν μεταφράστηκε στα γαλλικά από τον </w:t>
      </w:r>
      <w:proofErr w:type="spellStart"/>
      <w:r w:rsidRPr="00BE2718">
        <w:rPr>
          <w:rFonts w:ascii="Times New Roman" w:hAnsi="Times New Roman"/>
          <w:sz w:val="24"/>
          <w:szCs w:val="24"/>
        </w:rPr>
        <w:t>Boileau</w:t>
      </w:r>
      <w:proofErr w:type="spellEnd"/>
      <w:r w:rsidRPr="00BE2718">
        <w:rPr>
          <w:rFonts w:ascii="Times New Roman" w:hAnsi="Times New Roman"/>
          <w:sz w:val="24"/>
          <w:szCs w:val="24"/>
        </w:rPr>
        <w:t xml:space="preserve"> η περίφημη πραγματεία </w:t>
      </w:r>
      <w:r w:rsidRPr="00BE2718">
        <w:rPr>
          <w:rFonts w:ascii="Times New Roman" w:hAnsi="Times New Roman"/>
          <w:i/>
          <w:sz w:val="24"/>
          <w:szCs w:val="24"/>
        </w:rPr>
        <w:t>Περί ύψους</w:t>
      </w:r>
      <w:r w:rsidRPr="00BE2718">
        <w:rPr>
          <w:rFonts w:ascii="Times New Roman" w:hAnsi="Times New Roman"/>
          <w:sz w:val="24"/>
          <w:szCs w:val="24"/>
        </w:rPr>
        <w:t>, η οποία συνήθως αποδιδόταν στον διδάσκαλο της ρητορικής Λογγίνο. Στην επιρροή που άσκησε η επίμαχη πραγματεία οφείλεται εν πολλοίς και το ότι το ζήτημα του υψηλού απέκτησε ιδιαίτερη σημασία στην αισθητική θεωρία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Παρότι οι λόγοι για την αιφνίδια αυτή εκδήλωση ενδιαφέροντος είναι εξαιρετικά σύνθετοι, ένας καίριος παράγων ήταν ότι το υψηλό αντιπροσώπευε ό,τι δεν ανήκε στην επικράτεια της νεοκλασικής αισθητικής, με την επίμονη έμφασή της στη μορφή, </w:t>
      </w:r>
      <w:r>
        <w:rPr>
          <w:rFonts w:ascii="Times New Roman" w:hAnsi="Times New Roman"/>
          <w:sz w:val="24"/>
          <w:szCs w:val="24"/>
        </w:rPr>
        <w:t xml:space="preserve">στους κανόνες και στη σαφήνεια. </w:t>
      </w:r>
      <w:r w:rsidRPr="00BE2718">
        <w:rPr>
          <w:rFonts w:ascii="Times New Roman" w:hAnsi="Times New Roman"/>
          <w:sz w:val="24"/>
          <w:szCs w:val="24"/>
        </w:rPr>
        <w:t xml:space="preserve">Στο σεμινάριο αυτό, θα διερευνήσουμε τη φύση του υψηλού και το πώς μείζονες στοχαστές όπως οι </w:t>
      </w:r>
      <w:r w:rsidRPr="00BE2718">
        <w:rPr>
          <w:rFonts w:ascii="Times New Roman" w:hAnsi="Times New Roman"/>
          <w:sz w:val="24"/>
          <w:szCs w:val="24"/>
          <w:lang w:val="en-US"/>
        </w:rPr>
        <w:t>Burke</w:t>
      </w:r>
      <w:r w:rsidRPr="00BE2718">
        <w:rPr>
          <w:rFonts w:ascii="Times New Roman" w:hAnsi="Times New Roman"/>
          <w:sz w:val="24"/>
          <w:szCs w:val="24"/>
        </w:rPr>
        <w:t xml:space="preserve">, </w:t>
      </w:r>
      <w:r w:rsidRPr="00BE2718">
        <w:rPr>
          <w:rFonts w:ascii="Times New Roman" w:hAnsi="Times New Roman"/>
          <w:sz w:val="24"/>
          <w:szCs w:val="24"/>
          <w:lang w:val="en-US"/>
        </w:rPr>
        <w:t>Kant</w:t>
      </w:r>
      <w:r w:rsidRPr="00BE2718">
        <w:rPr>
          <w:rFonts w:ascii="Times New Roman" w:hAnsi="Times New Roman"/>
          <w:sz w:val="24"/>
          <w:szCs w:val="24"/>
        </w:rPr>
        <w:t xml:space="preserve">, </w:t>
      </w:r>
      <w:r w:rsidRPr="00BE2718">
        <w:rPr>
          <w:rFonts w:ascii="Times New Roman" w:hAnsi="Times New Roman"/>
          <w:sz w:val="24"/>
          <w:szCs w:val="24"/>
          <w:lang w:val="en-US"/>
        </w:rPr>
        <w:t>Hegel</w:t>
      </w:r>
      <w:r w:rsidRPr="00BE2718">
        <w:rPr>
          <w:rFonts w:ascii="Times New Roman" w:hAnsi="Times New Roman"/>
          <w:sz w:val="24"/>
          <w:szCs w:val="24"/>
        </w:rPr>
        <w:t xml:space="preserve">, </w:t>
      </w:r>
      <w:r w:rsidRPr="00BE2718">
        <w:rPr>
          <w:rFonts w:ascii="Times New Roman" w:hAnsi="Times New Roman"/>
          <w:sz w:val="24"/>
          <w:szCs w:val="24"/>
          <w:lang w:val="en-US"/>
        </w:rPr>
        <w:t>Nietzsche</w:t>
      </w:r>
      <w:r w:rsidRPr="00BE2718">
        <w:rPr>
          <w:rFonts w:ascii="Times New Roman" w:hAnsi="Times New Roman"/>
          <w:sz w:val="24"/>
          <w:szCs w:val="24"/>
        </w:rPr>
        <w:t xml:space="preserve">, </w:t>
      </w:r>
      <w:r w:rsidRPr="00BE2718">
        <w:rPr>
          <w:rFonts w:ascii="Times New Roman" w:hAnsi="Times New Roman"/>
          <w:sz w:val="24"/>
          <w:szCs w:val="24"/>
          <w:lang w:val="en-US"/>
        </w:rPr>
        <w:t>Cassirer</w:t>
      </w:r>
      <w:r w:rsidRPr="00BE2718">
        <w:rPr>
          <w:rFonts w:ascii="Times New Roman" w:hAnsi="Times New Roman"/>
          <w:sz w:val="24"/>
          <w:szCs w:val="24"/>
        </w:rPr>
        <w:t xml:space="preserve">, </w:t>
      </w:r>
      <w:r w:rsidRPr="00BE2718">
        <w:rPr>
          <w:rFonts w:ascii="Times New Roman" w:hAnsi="Times New Roman"/>
          <w:sz w:val="24"/>
          <w:szCs w:val="24"/>
          <w:lang w:val="en-US"/>
        </w:rPr>
        <w:t>Heidegger</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Adorno</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Lyotard</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Derrida</w:t>
      </w:r>
      <w:r w:rsidRPr="00BE2718">
        <w:rPr>
          <w:rFonts w:ascii="Times New Roman" w:hAnsi="Times New Roman"/>
          <w:sz w:val="24"/>
          <w:szCs w:val="24"/>
        </w:rPr>
        <w:t xml:space="preserve"> αλλά και καλλιτέχνες όπως οι </w:t>
      </w:r>
      <w:r w:rsidRPr="00BE2718">
        <w:rPr>
          <w:rFonts w:ascii="Times New Roman" w:hAnsi="Times New Roman"/>
          <w:sz w:val="24"/>
          <w:szCs w:val="24"/>
          <w:lang w:val="en-US"/>
        </w:rPr>
        <w:t>Blake</w:t>
      </w:r>
      <w:r w:rsidRPr="00BE2718">
        <w:rPr>
          <w:rFonts w:ascii="Times New Roman" w:hAnsi="Times New Roman"/>
          <w:sz w:val="24"/>
          <w:szCs w:val="24"/>
        </w:rPr>
        <w:t xml:space="preserve">, </w:t>
      </w:r>
      <w:r w:rsidRPr="00BE2718">
        <w:rPr>
          <w:rFonts w:ascii="Times New Roman" w:hAnsi="Times New Roman"/>
          <w:sz w:val="24"/>
          <w:szCs w:val="24"/>
          <w:lang w:val="en-US"/>
        </w:rPr>
        <w:t>Turner</w:t>
      </w:r>
      <w:r w:rsidRPr="00BE2718">
        <w:rPr>
          <w:rFonts w:ascii="Times New Roman" w:hAnsi="Times New Roman"/>
          <w:sz w:val="24"/>
          <w:szCs w:val="24"/>
        </w:rPr>
        <w:t xml:space="preserve">, </w:t>
      </w:r>
      <w:r w:rsidRPr="00BE2718">
        <w:rPr>
          <w:rFonts w:ascii="Times New Roman" w:hAnsi="Times New Roman"/>
          <w:sz w:val="24"/>
          <w:szCs w:val="24"/>
          <w:lang w:val="en-US"/>
        </w:rPr>
        <w:t>Friedrich</w:t>
      </w:r>
      <w:r w:rsidRPr="00BE2718">
        <w:rPr>
          <w:rFonts w:ascii="Times New Roman" w:hAnsi="Times New Roman"/>
          <w:sz w:val="24"/>
          <w:szCs w:val="24"/>
        </w:rPr>
        <w:t xml:space="preserve">, </w:t>
      </w:r>
      <w:r w:rsidRPr="00BE2718">
        <w:rPr>
          <w:rFonts w:ascii="Times New Roman" w:hAnsi="Times New Roman"/>
          <w:sz w:val="24"/>
          <w:szCs w:val="24"/>
          <w:lang w:val="en-US"/>
        </w:rPr>
        <w:t>Newman</w:t>
      </w:r>
      <w:r w:rsidRPr="00BE2718">
        <w:rPr>
          <w:rFonts w:ascii="Times New Roman" w:hAnsi="Times New Roman"/>
          <w:sz w:val="24"/>
          <w:szCs w:val="24"/>
        </w:rPr>
        <w:t xml:space="preserve">, </w:t>
      </w:r>
      <w:r w:rsidRPr="00BE2718">
        <w:rPr>
          <w:rFonts w:ascii="Times New Roman" w:hAnsi="Times New Roman"/>
          <w:sz w:val="24"/>
          <w:szCs w:val="24"/>
          <w:lang w:val="en-US"/>
        </w:rPr>
        <w:t>Rothko</w:t>
      </w:r>
      <w:r w:rsidRPr="00BE2718">
        <w:rPr>
          <w:rFonts w:ascii="Times New Roman" w:hAnsi="Times New Roman"/>
          <w:sz w:val="24"/>
          <w:szCs w:val="24"/>
        </w:rPr>
        <w:t xml:space="preserve"> επιχείρησαν να ερμηνεύσουν την ειδική αισθητική απόλαυση που αποκομίζουμε όταν κατακυριευόμαστε από το υψηλό στην τέχνη ή στη φύση. </w:t>
      </w:r>
    </w:p>
    <w:p w:rsidR="00421A2E" w:rsidRDefault="00421A2E" w:rsidP="00421A2E">
      <w:pPr>
        <w:spacing w:after="0" w:line="360" w:lineRule="auto"/>
        <w:jc w:val="both"/>
        <w:rPr>
          <w:rFonts w:ascii="Times New Roman" w:hAnsi="Times New Roman"/>
          <w:b/>
          <w:color w:val="C00000"/>
          <w:sz w:val="24"/>
          <w:szCs w:val="24"/>
        </w:rPr>
      </w:pPr>
    </w:p>
    <w:p w:rsidR="00421A2E" w:rsidRPr="00EC75B1" w:rsidRDefault="00421A2E" w:rsidP="00165765">
      <w:pPr>
        <w:pStyle w:val="a3"/>
        <w:spacing w:after="0" w:line="360" w:lineRule="auto"/>
        <w:ind w:left="0"/>
        <w:contextualSpacing/>
        <w:jc w:val="both"/>
        <w:rPr>
          <w:rFonts w:ascii="Times New Roman" w:hAnsi="Times New Roman"/>
          <w:b/>
          <w:color w:val="C00000"/>
          <w:sz w:val="24"/>
          <w:szCs w:val="24"/>
        </w:rPr>
      </w:pPr>
      <w:r w:rsidRPr="00EC75B1">
        <w:rPr>
          <w:rFonts w:ascii="Times New Roman" w:hAnsi="Times New Roman"/>
          <w:b/>
          <w:color w:val="C00000"/>
          <w:sz w:val="24"/>
          <w:szCs w:val="24"/>
        </w:rPr>
        <w:t>Σ-ΤΕ-ΙΣΘΕΤΑ 209</w:t>
      </w:r>
    </w:p>
    <w:p w:rsidR="00421A2E" w:rsidRPr="00EC75B1" w:rsidRDefault="00421A2E" w:rsidP="00165765">
      <w:pPr>
        <w:spacing w:after="0" w:line="360" w:lineRule="auto"/>
        <w:jc w:val="both"/>
        <w:rPr>
          <w:rFonts w:ascii="Times New Roman" w:hAnsi="Times New Roman"/>
          <w:b/>
          <w:sz w:val="24"/>
          <w:szCs w:val="24"/>
        </w:rPr>
      </w:pPr>
      <w:r w:rsidRPr="00EC75B1">
        <w:rPr>
          <w:rFonts w:ascii="Times New Roman" w:hAnsi="Times New Roman"/>
          <w:b/>
          <w:sz w:val="24"/>
          <w:szCs w:val="24"/>
        </w:rPr>
        <w:t>Νεοελληνική τέχνη:  πρώτο μισό του 20ού αιώνα</w:t>
      </w:r>
    </w:p>
    <w:p w:rsidR="00421A2E" w:rsidRPr="00EC75B1" w:rsidRDefault="00CA53C8" w:rsidP="00165765">
      <w:pPr>
        <w:spacing w:after="0" w:line="360" w:lineRule="auto"/>
        <w:contextualSpacing/>
        <w:jc w:val="both"/>
        <w:rPr>
          <w:rFonts w:ascii="Palatino Linotype" w:hAnsi="Palatino Linotype"/>
          <w:color w:val="1F497D" w:themeColor="text2"/>
          <w:u w:val="single"/>
        </w:rPr>
      </w:pPr>
      <w:proofErr w:type="spellStart"/>
      <w:r>
        <w:rPr>
          <w:rFonts w:ascii="Times New Roman" w:hAnsi="Times New Roman"/>
          <w:sz w:val="24"/>
          <w:szCs w:val="24"/>
          <w:u w:val="single"/>
        </w:rPr>
        <w:t>Μίρκα</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Παλιούρα</w:t>
      </w:r>
      <w:proofErr w:type="spellEnd"/>
      <w:r>
        <w:rPr>
          <w:rFonts w:ascii="Times New Roman" w:hAnsi="Times New Roman"/>
          <w:sz w:val="24"/>
          <w:szCs w:val="24"/>
          <w:u w:val="single"/>
        </w:rPr>
        <w:t xml:space="preserve"> (ΠΔ 407/1980)</w:t>
      </w:r>
    </w:p>
    <w:p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5D2044">
        <w:rPr>
          <w:rFonts w:ascii="Times New Roman" w:hAnsi="Times New Roman"/>
          <w:sz w:val="24"/>
          <w:szCs w:val="24"/>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w:t>
      </w:r>
      <w:r w:rsidRPr="00CA53C8">
        <w:rPr>
          <w:rFonts w:ascii="Times New Roman" w:hAnsi="Times New Roman"/>
          <w:sz w:val="24"/>
          <w:szCs w:val="24"/>
        </w:rPr>
        <w:t>της</w:t>
      </w:r>
      <w:r w:rsidRPr="00D675F1">
        <w:rPr>
          <w:rFonts w:ascii="Times New Roman" w:hAnsi="Times New Roman"/>
          <w:sz w:val="24"/>
          <w:szCs w:val="24"/>
        </w:rPr>
        <w:t xml:space="preserve"> </w:t>
      </w:r>
      <w:r w:rsidRPr="00CA53C8">
        <w:rPr>
          <w:rFonts w:ascii="Times New Roman" w:hAnsi="Times New Roman"/>
          <w:i/>
          <w:sz w:val="24"/>
          <w:szCs w:val="24"/>
        </w:rPr>
        <w:t xml:space="preserve">παράδοσης </w:t>
      </w:r>
      <w:r w:rsidRPr="00CA53C8">
        <w:rPr>
          <w:rFonts w:ascii="Times New Roman" w:hAnsi="Times New Roman"/>
          <w:sz w:val="24"/>
          <w:szCs w:val="24"/>
        </w:rPr>
        <w:t>και του</w:t>
      </w:r>
      <w:r w:rsidRPr="00CA53C8">
        <w:rPr>
          <w:rFonts w:ascii="Times New Roman" w:hAnsi="Times New Roman"/>
          <w:i/>
          <w:sz w:val="24"/>
          <w:szCs w:val="24"/>
        </w:rPr>
        <w:t xml:space="preserve"> 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rsidR="002810B2" w:rsidRDefault="002810B2" w:rsidP="00421A2E">
      <w:pPr>
        <w:spacing w:line="360" w:lineRule="auto"/>
        <w:rPr>
          <w:rFonts w:ascii="Times New Roman" w:hAnsi="Times New Roman"/>
          <w:b/>
          <w:color w:val="FF0000"/>
          <w:sz w:val="36"/>
          <w:szCs w:val="36"/>
          <w:u w:val="single"/>
        </w:rPr>
      </w:pPr>
    </w:p>
    <w:p w:rsidR="00E26A49" w:rsidRDefault="00E26A49" w:rsidP="00421A2E">
      <w:pPr>
        <w:spacing w:line="360" w:lineRule="auto"/>
        <w:rPr>
          <w:rFonts w:ascii="Times New Roman" w:hAnsi="Times New Roman"/>
          <w:b/>
          <w:color w:val="FF0000"/>
          <w:sz w:val="36"/>
          <w:szCs w:val="36"/>
          <w:u w:val="single"/>
        </w:rPr>
      </w:pPr>
    </w:p>
    <w:p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rsidR="00CA53C8" w:rsidRPr="00B07743" w:rsidRDefault="00CA53C8" w:rsidP="00CA53C8">
      <w:pPr>
        <w:pStyle w:val="1"/>
        <w:contextualSpacing/>
        <w:rPr>
          <w:b/>
          <w:u w:val="none"/>
        </w:rPr>
      </w:pPr>
      <w:r>
        <w:rPr>
          <w:b/>
          <w:color w:val="C00000"/>
          <w:u w:val="none"/>
        </w:rPr>
        <w:t xml:space="preserve">Δ-ΤΕ-ΙΣΘΕΤΑ </w:t>
      </w:r>
      <w:r w:rsidRPr="00B07743">
        <w:rPr>
          <w:b/>
          <w:color w:val="C00000"/>
          <w:u w:val="none"/>
        </w:rPr>
        <w:t xml:space="preserve">003 </w:t>
      </w:r>
    </w:p>
    <w:p w:rsidR="00CA53C8" w:rsidRPr="00BE2718" w:rsidRDefault="00CA53C8" w:rsidP="00CA53C8">
      <w:pPr>
        <w:pStyle w:val="1"/>
        <w:contextualSpacing/>
        <w:jc w:val="both"/>
        <w:rPr>
          <w:b/>
          <w:u w:val="none"/>
        </w:rPr>
      </w:pPr>
      <w:r w:rsidRPr="00BE2718">
        <w:rPr>
          <w:b/>
          <w:u w:val="none"/>
        </w:rPr>
        <w:t xml:space="preserve">Βυζαντινές τοιχογραφίες της μέσης και ύστερης περιόδου </w:t>
      </w:r>
      <w:r>
        <w:rPr>
          <w:b/>
          <w:u w:val="none"/>
        </w:rPr>
        <w:t>(Προσφερόμενο ως κατ’ επιλογήν υποχρεωτικό)</w:t>
      </w:r>
    </w:p>
    <w:p w:rsidR="00CA53C8" w:rsidRPr="00882B1F" w:rsidRDefault="00CA53C8" w:rsidP="00CA53C8">
      <w:pPr>
        <w:spacing w:line="360" w:lineRule="auto"/>
        <w:contextualSpacing/>
        <w:rPr>
          <w:rFonts w:ascii="Times New Roman" w:hAnsi="Times New Roman"/>
          <w:sz w:val="24"/>
          <w:szCs w:val="24"/>
          <w:u w:val="single"/>
        </w:rPr>
      </w:pPr>
      <w:r>
        <w:rPr>
          <w:rFonts w:ascii="Times New Roman" w:hAnsi="Times New Roman"/>
          <w:sz w:val="24"/>
          <w:szCs w:val="24"/>
          <w:u w:val="single"/>
        </w:rPr>
        <w:t>Καλλιρρόη</w:t>
      </w:r>
      <w:r w:rsidRPr="00882B1F">
        <w:rPr>
          <w:rFonts w:ascii="Times New Roman" w:hAnsi="Times New Roman"/>
          <w:sz w:val="24"/>
          <w:szCs w:val="24"/>
          <w:u w:val="single"/>
        </w:rPr>
        <w:t xml:space="preserve"> </w:t>
      </w:r>
      <w:proofErr w:type="spellStart"/>
      <w:r w:rsidRPr="00882B1F">
        <w:rPr>
          <w:rFonts w:ascii="Times New Roman" w:hAnsi="Times New Roman"/>
          <w:sz w:val="24"/>
          <w:szCs w:val="24"/>
          <w:u w:val="single"/>
        </w:rPr>
        <w:t>Λινάρδου</w:t>
      </w:r>
      <w:proofErr w:type="spellEnd"/>
    </w:p>
    <w:p w:rsidR="00CA53C8" w:rsidRPr="00BE2718" w:rsidRDefault="00CA53C8" w:rsidP="00CA53C8">
      <w:pPr>
        <w:spacing w:line="360" w:lineRule="auto"/>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μελέτη της εξέλιξης των Βυζαντινών τοιχογραφικών συνόλων (</w:t>
      </w:r>
      <w:proofErr w:type="spellStart"/>
      <w:r w:rsidRPr="00BE2718">
        <w:rPr>
          <w:rFonts w:ascii="Times New Roman" w:hAnsi="Times New Roman"/>
          <w:i/>
          <w:sz w:val="24"/>
          <w:szCs w:val="24"/>
        </w:rPr>
        <w:t>fresco</w:t>
      </w:r>
      <w:proofErr w:type="spellEnd"/>
      <w:r w:rsidRPr="00BE2718">
        <w:rPr>
          <w:rFonts w:ascii="Times New Roman" w:hAnsi="Times New Roman"/>
          <w:sz w:val="24"/>
          <w:szCs w:val="24"/>
        </w:rPr>
        <w:t>) της μέσης και ύστερης περιόδου, μετά το πέρας της Εικονομαχίας (μέσα του 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τους </w:t>
      </w:r>
      <w:proofErr w:type="spellStart"/>
      <w:r w:rsidRPr="00BE2718">
        <w:rPr>
          <w:rFonts w:ascii="Times New Roman" w:hAnsi="Times New Roman"/>
          <w:sz w:val="24"/>
          <w:szCs w:val="24"/>
        </w:rPr>
        <w:t>παλαιολόγειους</w:t>
      </w:r>
      <w:proofErr w:type="spellEnd"/>
      <w:r w:rsidRPr="00BE2718">
        <w:rPr>
          <w:rFonts w:ascii="Times New Roman" w:hAnsi="Times New Roman"/>
          <w:sz w:val="24"/>
          <w:szCs w:val="24"/>
        </w:rPr>
        <w:t xml:space="preserve"> χρόνους: Κωνσταντινούπολη, Καππαδοκία, Βαλκάνια, Ελλαδικός χώρος, Κύπρος.</w:t>
      </w:r>
    </w:p>
    <w:p w:rsidR="00CA53C8" w:rsidRDefault="00CA53C8" w:rsidP="00421A2E">
      <w:pPr>
        <w:spacing w:after="200" w:line="360" w:lineRule="auto"/>
        <w:ind w:right="-244"/>
        <w:contextualSpacing/>
        <w:jc w:val="both"/>
        <w:rPr>
          <w:rFonts w:ascii="Times New Roman" w:hAnsi="Times New Roman"/>
          <w:b/>
          <w:sz w:val="24"/>
          <w:szCs w:val="24"/>
        </w:rPr>
      </w:pPr>
    </w:p>
    <w:p w:rsidR="00CA53C8" w:rsidRPr="00FC112F" w:rsidRDefault="00CA53C8" w:rsidP="00CA53C8">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Δ-ΑΝ-ΦΙΤΑΕ</w:t>
      </w:r>
      <w:r>
        <w:rPr>
          <w:rFonts w:ascii="Times New Roman" w:hAnsi="Times New Roman"/>
          <w:b/>
          <w:color w:val="C00000"/>
          <w:sz w:val="24"/>
          <w:szCs w:val="24"/>
        </w:rPr>
        <w:t xml:space="preserve"> 604</w:t>
      </w:r>
    </w:p>
    <w:p w:rsidR="00421A2E" w:rsidRPr="007E60B0" w:rsidRDefault="00421A2E" w:rsidP="00421A2E">
      <w:pPr>
        <w:spacing w:after="200" w:line="360" w:lineRule="auto"/>
        <w:ind w:right="-244"/>
        <w:contextualSpacing/>
        <w:jc w:val="both"/>
        <w:rPr>
          <w:rFonts w:ascii="Times New Roman" w:hAnsi="Times New Roman"/>
          <w:b/>
          <w:sz w:val="24"/>
          <w:szCs w:val="24"/>
        </w:rPr>
      </w:pPr>
      <w:r>
        <w:rPr>
          <w:rFonts w:ascii="Times New Roman" w:hAnsi="Times New Roman"/>
          <w:b/>
          <w:sz w:val="24"/>
          <w:szCs w:val="24"/>
        </w:rPr>
        <w:t>Εισαγωγή στην Ιστορία του Θεάτρου του 20ού αιώνα</w:t>
      </w:r>
      <w:r w:rsidR="006C01DC">
        <w:rPr>
          <w:rFonts w:ascii="Times New Roman" w:hAnsi="Times New Roman"/>
          <w:b/>
          <w:sz w:val="24"/>
          <w:szCs w:val="24"/>
        </w:rPr>
        <w:t xml:space="preserve"> </w:t>
      </w:r>
      <w:r w:rsidR="006C01DC" w:rsidRPr="001F283A">
        <w:rPr>
          <w:rFonts w:ascii="Times New Roman" w:hAnsi="Times New Roman"/>
          <w:b/>
          <w:sz w:val="24"/>
          <w:szCs w:val="24"/>
        </w:rPr>
        <w:t>(</w:t>
      </w:r>
      <w:r w:rsidR="006C01DC" w:rsidRPr="00E26A49">
        <w:rPr>
          <w:rFonts w:ascii="Times New Roman" w:hAnsi="Times New Roman"/>
          <w:b/>
          <w:sz w:val="24"/>
          <w:szCs w:val="24"/>
        </w:rPr>
        <w:t>Προσφερόμενο</w:t>
      </w:r>
      <w:r w:rsidR="00AE70D7" w:rsidRPr="00AE70D7">
        <w:rPr>
          <w:rFonts w:ascii="Times New Roman" w:hAnsi="Times New Roman"/>
          <w:b/>
          <w:sz w:val="24"/>
          <w:szCs w:val="24"/>
        </w:rPr>
        <w:t xml:space="preserve"> ως ελεύθερης επιλογής</w:t>
      </w:r>
      <w:r w:rsidR="006C01DC" w:rsidRPr="001F283A">
        <w:rPr>
          <w:rFonts w:ascii="Times New Roman" w:hAnsi="Times New Roman"/>
          <w:b/>
          <w:sz w:val="24"/>
          <w:szCs w:val="24"/>
        </w:rPr>
        <w:t>)</w:t>
      </w:r>
    </w:p>
    <w:p w:rsidR="00421A2E" w:rsidRDefault="00421A2E" w:rsidP="00421A2E">
      <w:pPr>
        <w:spacing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Γρηγόρης Ιωαννίδης,</w:t>
      </w:r>
      <w:r w:rsidRPr="00307E9A">
        <w:rPr>
          <w:rFonts w:ascii="Times New Roman" w:hAnsi="Times New Roman"/>
          <w:sz w:val="24"/>
          <w:szCs w:val="24"/>
        </w:rPr>
        <w:t xml:space="preserve"> </w:t>
      </w:r>
      <w:proofErr w:type="spellStart"/>
      <w:r w:rsidRPr="00307E9A">
        <w:rPr>
          <w:rFonts w:ascii="Times New Roman" w:hAnsi="Times New Roman"/>
          <w:sz w:val="24"/>
          <w:szCs w:val="24"/>
        </w:rPr>
        <w:t>Επίκ</w:t>
      </w:r>
      <w:proofErr w:type="spellEnd"/>
      <w:r w:rsidR="00307E9A" w:rsidRPr="00307E9A">
        <w:rPr>
          <w:rFonts w:ascii="Times New Roman" w:hAnsi="Times New Roman"/>
          <w:sz w:val="24"/>
          <w:szCs w:val="24"/>
        </w:rPr>
        <w:t>.</w:t>
      </w:r>
      <w:r w:rsidRPr="00307E9A">
        <w:rPr>
          <w:rFonts w:ascii="Times New Roman" w:hAnsi="Times New Roman"/>
          <w:sz w:val="24"/>
          <w:szCs w:val="24"/>
        </w:rPr>
        <w:t xml:space="preserve"> Καθηγητής ΕΚΠΑ (</w:t>
      </w:r>
      <w:r w:rsidR="00307E9A" w:rsidRPr="00307E9A">
        <w:rPr>
          <w:rFonts w:ascii="Times New Roman" w:hAnsi="Times New Roman"/>
          <w:sz w:val="24"/>
          <w:szCs w:val="24"/>
        </w:rPr>
        <w:t>α</w:t>
      </w:r>
      <w:r w:rsidRPr="00307E9A">
        <w:rPr>
          <w:rFonts w:ascii="Times New Roman" w:hAnsi="Times New Roman"/>
          <w:sz w:val="24"/>
          <w:szCs w:val="24"/>
        </w:rPr>
        <w:t>νάθεση)</w:t>
      </w:r>
      <w:r>
        <w:rPr>
          <w:rFonts w:ascii="Times New Roman" w:hAnsi="Times New Roman"/>
          <w:sz w:val="24"/>
          <w:szCs w:val="24"/>
          <w:u w:val="single"/>
        </w:rPr>
        <w:t xml:space="preserve"> </w:t>
      </w:r>
    </w:p>
    <w:p w:rsidR="00B521C8" w:rsidRDefault="00B521C8" w:rsidP="00421A2E">
      <w:pPr>
        <w:spacing w:after="200" w:line="360" w:lineRule="auto"/>
        <w:ind w:right="-244"/>
        <w:contextualSpacing/>
        <w:jc w:val="both"/>
        <w:rPr>
          <w:rFonts w:ascii="Times New Roman" w:hAnsi="Times New Roman"/>
          <w:b/>
          <w:color w:val="C00000"/>
          <w:sz w:val="24"/>
          <w:szCs w:val="24"/>
        </w:rPr>
      </w:pPr>
    </w:p>
    <w:p w:rsidR="00A1303B" w:rsidRPr="001A33A6" w:rsidRDefault="00A1303B" w:rsidP="00A1303B">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Δ-ΑΝ-ΦΙΤΑΕ</w:t>
      </w:r>
      <w:r>
        <w:rPr>
          <w:rFonts w:ascii="Times New Roman" w:hAnsi="Times New Roman"/>
          <w:b/>
          <w:color w:val="C00000"/>
          <w:sz w:val="24"/>
          <w:szCs w:val="24"/>
        </w:rPr>
        <w:t xml:space="preserve"> 605</w:t>
      </w:r>
      <w:r w:rsidR="00B07743">
        <w:rPr>
          <w:rFonts w:ascii="Times New Roman" w:hAnsi="Times New Roman"/>
          <w:b/>
          <w:color w:val="C00000"/>
          <w:sz w:val="24"/>
          <w:szCs w:val="24"/>
        </w:rPr>
        <w:t xml:space="preserve"> </w:t>
      </w:r>
    </w:p>
    <w:p w:rsidR="002A4B2A" w:rsidRPr="007E60B0" w:rsidRDefault="00A1303B" w:rsidP="002A4B2A">
      <w:pPr>
        <w:spacing w:after="200" w:line="360" w:lineRule="auto"/>
        <w:ind w:right="-244"/>
        <w:contextualSpacing/>
        <w:jc w:val="both"/>
        <w:rPr>
          <w:rFonts w:ascii="Times New Roman" w:hAnsi="Times New Roman"/>
          <w:b/>
          <w:sz w:val="24"/>
          <w:szCs w:val="24"/>
        </w:rPr>
      </w:pPr>
      <w:r>
        <w:rPr>
          <w:rFonts w:ascii="Times New Roman" w:hAnsi="Times New Roman"/>
          <w:b/>
          <w:sz w:val="24"/>
          <w:szCs w:val="24"/>
        </w:rPr>
        <w:t>Αναγνώσεις του Εικαστικού Σώματος</w:t>
      </w:r>
      <w:r w:rsidR="00B07743">
        <w:rPr>
          <w:rFonts w:ascii="Times New Roman" w:hAnsi="Times New Roman"/>
          <w:b/>
          <w:sz w:val="24"/>
          <w:szCs w:val="24"/>
        </w:rPr>
        <w:t xml:space="preserve"> </w:t>
      </w:r>
      <w:r w:rsidR="002A4B2A" w:rsidRPr="001F283A">
        <w:rPr>
          <w:rFonts w:ascii="Times New Roman" w:hAnsi="Times New Roman"/>
          <w:b/>
          <w:sz w:val="24"/>
          <w:szCs w:val="24"/>
        </w:rPr>
        <w:t>(</w:t>
      </w:r>
      <w:r w:rsidR="002A4B2A" w:rsidRPr="00E26A49">
        <w:rPr>
          <w:rFonts w:ascii="Times New Roman" w:hAnsi="Times New Roman"/>
          <w:b/>
          <w:sz w:val="24"/>
          <w:szCs w:val="24"/>
        </w:rPr>
        <w:t>Προσφερόμενο</w:t>
      </w:r>
      <w:r w:rsidR="002A4B2A" w:rsidRPr="00AE70D7">
        <w:rPr>
          <w:rFonts w:ascii="Times New Roman" w:hAnsi="Times New Roman"/>
          <w:b/>
          <w:sz w:val="24"/>
          <w:szCs w:val="24"/>
        </w:rPr>
        <w:t xml:space="preserve"> ως ελεύθερης επιλογής</w:t>
      </w:r>
      <w:r w:rsidR="002A4B2A" w:rsidRPr="001F283A">
        <w:rPr>
          <w:rFonts w:ascii="Times New Roman" w:hAnsi="Times New Roman"/>
          <w:b/>
          <w:sz w:val="24"/>
          <w:szCs w:val="24"/>
        </w:rPr>
        <w:t>)</w:t>
      </w:r>
    </w:p>
    <w:p w:rsidR="00A1303B" w:rsidRDefault="00A1303B" w:rsidP="005F015C">
      <w:pPr>
        <w:spacing w:after="200"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 xml:space="preserve">Δήμητρα </w:t>
      </w:r>
      <w:proofErr w:type="spellStart"/>
      <w:r>
        <w:rPr>
          <w:rFonts w:ascii="Times New Roman" w:hAnsi="Times New Roman"/>
          <w:sz w:val="24"/>
          <w:szCs w:val="24"/>
          <w:u w:val="single"/>
        </w:rPr>
        <w:t>Μακρυνιώτη</w:t>
      </w:r>
      <w:proofErr w:type="spellEnd"/>
      <w:r>
        <w:rPr>
          <w:rFonts w:ascii="Times New Roman" w:hAnsi="Times New Roman"/>
          <w:sz w:val="24"/>
          <w:szCs w:val="24"/>
          <w:u w:val="single"/>
        </w:rPr>
        <w:t>,</w:t>
      </w:r>
      <w:r w:rsidRPr="00307E9A">
        <w:rPr>
          <w:rFonts w:ascii="Times New Roman" w:hAnsi="Times New Roman"/>
          <w:sz w:val="24"/>
          <w:szCs w:val="24"/>
        </w:rPr>
        <w:t xml:space="preserve"> Καθηγήτρια ΕΚΠΑ (ανάθεση)</w:t>
      </w:r>
    </w:p>
    <w:p w:rsidR="00A1303B" w:rsidRPr="00E362ED" w:rsidRDefault="00A1303B" w:rsidP="00A1303B">
      <w:pPr>
        <w:tabs>
          <w:tab w:val="left" w:pos="3240"/>
        </w:tabs>
        <w:spacing w:line="360" w:lineRule="auto"/>
        <w:jc w:val="both"/>
        <w:rPr>
          <w:rFonts w:ascii="Times" w:hAnsi="Times"/>
          <w:sz w:val="24"/>
        </w:rPr>
      </w:pPr>
      <w:r w:rsidRPr="00E362ED">
        <w:rPr>
          <w:rFonts w:ascii="Times" w:hAnsi="Times"/>
          <w:sz w:val="24"/>
        </w:rPr>
        <w:t xml:space="preserve">Σκοπός του μαθήματος είναι να διατυπώσει τους βασικούς άξονες για μια κοινωνιολογική ανάγνωση των πολλαπλών μορφών απεικόνισης του σώματος σε διάφορα είδη τέχνης. Υπό αυτό το πρίσμα το εικαστικό σώμα νοείται ως κείμενο που δεν αφηγείται μόνο την προσωπική ιστορία του δημιουργού του αλλά (και κυρίως) δίνει πληροφορίες για τις εκάστοτε κυρίαρχες ή μη αντιλήψεις περί σώματος. Θέτοντας το σώμα στο επίκεντρο του ενδιαφέροντος το μάθημα διερευνά την εικαστική απεικόνιση ενός φάσματος συναφών με αυτό ζητημάτων, (όπως είναι η </w:t>
      </w:r>
      <w:proofErr w:type="spellStart"/>
      <w:r w:rsidRPr="00E362ED">
        <w:rPr>
          <w:rFonts w:ascii="Times" w:hAnsi="Times"/>
          <w:sz w:val="24"/>
        </w:rPr>
        <w:t>έμφυλη</w:t>
      </w:r>
      <w:proofErr w:type="spellEnd"/>
      <w:r w:rsidRPr="00E362ED">
        <w:rPr>
          <w:rFonts w:ascii="Times" w:hAnsi="Times"/>
          <w:sz w:val="24"/>
        </w:rPr>
        <w:t xml:space="preserve">, ταξική και φυλετική του διάσταση, η ιερότητα και η μιαρότητά του, τα κριτήρια ομορφιάς και ασχήμιας, η κανονικότητα και η παρέκκλιση, η συμμόρφωση </w:t>
      </w:r>
      <w:r w:rsidRPr="00E362ED">
        <w:rPr>
          <w:rFonts w:ascii="Times" w:hAnsi="Times"/>
          <w:sz w:val="24"/>
        </w:rPr>
        <w:lastRenderedPageBreak/>
        <w:t>και η ανυπακοή, η ασθένεια, η φθορά, το τραύμα, ο πόνος και ο θάνατος), και αναζητά τις κοινωνικές, πολιτικές και πολιτιστικές τους προεκτάσεις.</w:t>
      </w:r>
    </w:p>
    <w:p w:rsidR="00B07743" w:rsidRDefault="00B07743" w:rsidP="00A1303B">
      <w:pPr>
        <w:spacing w:after="200" w:line="360" w:lineRule="auto"/>
        <w:ind w:right="-244"/>
        <w:contextualSpacing/>
        <w:jc w:val="both"/>
        <w:rPr>
          <w:rFonts w:ascii="Times New Roman" w:hAnsi="Times New Roman"/>
          <w:sz w:val="24"/>
          <w:szCs w:val="24"/>
          <w:u w:val="single"/>
        </w:rPr>
      </w:pPr>
    </w:p>
    <w:p w:rsidR="00A1303B" w:rsidRPr="00720EF0" w:rsidRDefault="00A1303B" w:rsidP="00A1303B">
      <w:pPr>
        <w:spacing w:after="200" w:line="360" w:lineRule="auto"/>
        <w:ind w:right="-244"/>
        <w:contextualSpacing/>
        <w:jc w:val="both"/>
        <w:rPr>
          <w:rFonts w:ascii="Times New Roman" w:hAnsi="Times New Roman"/>
          <w:b/>
          <w:color w:val="C00000"/>
          <w:sz w:val="24"/>
          <w:szCs w:val="24"/>
        </w:rPr>
      </w:pPr>
      <w:r w:rsidRPr="00720EF0">
        <w:rPr>
          <w:rFonts w:ascii="Times New Roman" w:hAnsi="Times New Roman"/>
          <w:b/>
          <w:color w:val="C00000"/>
          <w:sz w:val="24"/>
          <w:szCs w:val="24"/>
        </w:rPr>
        <w:t>Δ-ΑΝ-ΦΙΤΑΕ 600</w:t>
      </w:r>
    </w:p>
    <w:p w:rsidR="00A10C7D" w:rsidRPr="001F283A" w:rsidRDefault="00A1303B" w:rsidP="00AE70D7">
      <w:pPr>
        <w:spacing w:line="360" w:lineRule="auto"/>
        <w:contextualSpacing/>
        <w:jc w:val="both"/>
        <w:rPr>
          <w:rFonts w:ascii="Times New Roman" w:hAnsi="Times New Roman"/>
          <w:b/>
          <w:sz w:val="24"/>
          <w:szCs w:val="24"/>
        </w:rPr>
      </w:pPr>
      <w:r w:rsidRPr="00BE2718">
        <w:rPr>
          <w:rFonts w:ascii="Times New Roman" w:hAnsi="Times New Roman"/>
          <w:b/>
          <w:sz w:val="24"/>
          <w:szCs w:val="24"/>
        </w:rPr>
        <w:t>Ο κόσμος στη νεότερη και σύγχρονη εποχή</w:t>
      </w:r>
      <w:r w:rsidR="00A10C7D">
        <w:rPr>
          <w:rFonts w:ascii="Times New Roman" w:hAnsi="Times New Roman"/>
          <w:b/>
          <w:sz w:val="24"/>
          <w:szCs w:val="24"/>
        </w:rPr>
        <w:t xml:space="preserve"> </w:t>
      </w:r>
      <w:r w:rsidR="00A10C7D" w:rsidRPr="001F283A">
        <w:rPr>
          <w:rFonts w:ascii="Times New Roman" w:hAnsi="Times New Roman"/>
          <w:b/>
          <w:sz w:val="24"/>
          <w:szCs w:val="24"/>
        </w:rPr>
        <w:t>(</w:t>
      </w:r>
      <w:r w:rsidR="00A10C7D" w:rsidRPr="00E26A49">
        <w:rPr>
          <w:rFonts w:ascii="Times New Roman" w:hAnsi="Times New Roman"/>
          <w:b/>
          <w:sz w:val="24"/>
          <w:szCs w:val="24"/>
        </w:rPr>
        <w:t>Προσφερόμενο</w:t>
      </w:r>
      <w:r w:rsidR="00AE70D7" w:rsidRPr="00AE70D7">
        <w:rPr>
          <w:rFonts w:ascii="Times New Roman" w:hAnsi="Times New Roman"/>
          <w:b/>
          <w:sz w:val="24"/>
          <w:szCs w:val="24"/>
        </w:rPr>
        <w:t xml:space="preserve"> ως ελεύθερης επιλογής</w:t>
      </w:r>
      <w:r w:rsidR="00A10C7D" w:rsidRPr="001F283A">
        <w:rPr>
          <w:rFonts w:ascii="Times New Roman" w:hAnsi="Times New Roman"/>
          <w:b/>
          <w:sz w:val="24"/>
          <w:szCs w:val="24"/>
        </w:rPr>
        <w:t>)</w:t>
      </w:r>
    </w:p>
    <w:p w:rsidR="00A1303B" w:rsidRPr="00882B1F" w:rsidRDefault="00A1303B" w:rsidP="00A1303B">
      <w:pPr>
        <w:spacing w:line="360" w:lineRule="auto"/>
        <w:ind w:right="-244"/>
        <w:contextualSpacing/>
        <w:jc w:val="both"/>
        <w:rPr>
          <w:rFonts w:ascii="Times New Roman" w:hAnsi="Times New Roman"/>
          <w:sz w:val="24"/>
          <w:szCs w:val="24"/>
          <w:u w:val="single"/>
          <w:shd w:val="clear" w:color="auto" w:fill="FFFFFF"/>
        </w:rPr>
      </w:pPr>
      <w:proofErr w:type="spellStart"/>
      <w:r w:rsidRPr="00882B1F">
        <w:rPr>
          <w:rFonts w:ascii="Times New Roman" w:hAnsi="Times New Roman"/>
          <w:sz w:val="24"/>
          <w:szCs w:val="24"/>
          <w:u w:val="single"/>
        </w:rPr>
        <w:t>Άντα</w:t>
      </w:r>
      <w:proofErr w:type="spellEnd"/>
      <w:r w:rsidRPr="00882B1F">
        <w:rPr>
          <w:rFonts w:ascii="Times New Roman" w:hAnsi="Times New Roman"/>
          <w:sz w:val="24"/>
          <w:szCs w:val="24"/>
          <w:u w:val="single"/>
        </w:rPr>
        <w:t xml:space="preserve"> </w:t>
      </w:r>
      <w:proofErr w:type="spellStart"/>
      <w:r w:rsidRPr="00882B1F">
        <w:rPr>
          <w:rFonts w:ascii="Times New Roman" w:hAnsi="Times New Roman"/>
          <w:sz w:val="24"/>
          <w:szCs w:val="24"/>
          <w:u w:val="single"/>
        </w:rPr>
        <w:t>Διάλλα</w:t>
      </w:r>
      <w:proofErr w:type="spellEnd"/>
    </w:p>
    <w:p w:rsidR="00A1303B" w:rsidRPr="00BE2718" w:rsidRDefault="00A1303B" w:rsidP="00A1303B">
      <w:pPr>
        <w:spacing w:line="360" w:lineRule="auto"/>
        <w:ind w:right="-244"/>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Σ</w:t>
      </w:r>
      <w:r w:rsidRPr="00BE2718">
        <w:rPr>
          <w:rFonts w:ascii="Times New Roman" w:hAnsi="Times New Roman"/>
          <w:sz w:val="24"/>
          <w:szCs w:val="24"/>
          <w:shd w:val="clear" w:color="auto" w:fill="FFFFFF"/>
        </w:rPr>
        <w:t>τόχος του μαθήματος είναι να συζητήσει τις διαδικασίες των οικονομικών, κοινωνικών, πολιτικών  και πολιτισμικών μετασχηματισμών στη νεώτερη και σύγχρονη εποχή από μια πλανητική οπτική, αναδεικνύοντας τις επαφές, τις  αλληλεξαρτήσεις και τις αλληλοεπιδράσεις μεταξύ διαφορετικών γεωπολιτικών περιοχών και πολιτισμικών πλαισίων, μεταξύ του παγκόσμιου και του τοπικού, του γενικού και του  ειδικού. Κεντρικό θέμα σε αυτή τη συζήτηση είναι  η συγκρότηση των ευρωπαϊκών αυτοκρατοριών, η αποικιοκρατία και</w:t>
      </w:r>
      <w:r>
        <w:rPr>
          <w:rFonts w:ascii="Times New Roman" w:hAnsi="Times New Roman"/>
          <w:sz w:val="24"/>
          <w:szCs w:val="24"/>
          <w:shd w:val="clear" w:color="auto" w:fill="FFFFFF"/>
        </w:rPr>
        <w:t xml:space="preserve"> η </w:t>
      </w:r>
      <w:proofErr w:type="spellStart"/>
      <w:r>
        <w:rPr>
          <w:rFonts w:ascii="Times New Roman" w:hAnsi="Times New Roman"/>
          <w:sz w:val="24"/>
          <w:szCs w:val="24"/>
          <w:shd w:val="clear" w:color="auto" w:fill="FFFFFF"/>
        </w:rPr>
        <w:t>απο</w:t>
      </w:r>
      <w:proofErr w:type="spellEnd"/>
      <w:r>
        <w:rPr>
          <w:rFonts w:ascii="Times New Roman" w:hAnsi="Times New Roman"/>
          <w:sz w:val="24"/>
          <w:szCs w:val="24"/>
          <w:shd w:val="clear" w:color="auto" w:fill="FFFFFF"/>
        </w:rPr>
        <w:t>-</w:t>
      </w:r>
      <w:proofErr w:type="spellStart"/>
      <w:r w:rsidRPr="00BE2718">
        <w:rPr>
          <w:rFonts w:ascii="Times New Roman" w:hAnsi="Times New Roman"/>
          <w:sz w:val="24"/>
          <w:szCs w:val="24"/>
          <w:shd w:val="clear" w:color="auto" w:fill="FFFFFF"/>
        </w:rPr>
        <w:t>αποικιοποίηση</w:t>
      </w:r>
      <w:proofErr w:type="spellEnd"/>
      <w:r w:rsidRPr="00BE2718">
        <w:rPr>
          <w:rFonts w:ascii="Times New Roman" w:hAnsi="Times New Roman"/>
          <w:sz w:val="24"/>
          <w:szCs w:val="24"/>
          <w:shd w:val="clear" w:color="auto" w:fill="FFFFFF"/>
        </w:rPr>
        <w:t xml:space="preserve">.  </w:t>
      </w:r>
    </w:p>
    <w:p w:rsidR="009B78F1" w:rsidRDefault="009B78F1" w:rsidP="00421A2E">
      <w:pPr>
        <w:spacing w:line="360" w:lineRule="auto"/>
        <w:ind w:right="-244"/>
        <w:contextualSpacing/>
        <w:jc w:val="both"/>
        <w:rPr>
          <w:rFonts w:ascii="Times New Roman" w:hAnsi="Times New Roman"/>
          <w:sz w:val="24"/>
          <w:szCs w:val="24"/>
          <w:u w:val="single"/>
        </w:rPr>
      </w:pPr>
    </w:p>
    <w:p w:rsidR="00EA13D6" w:rsidRDefault="00EA13D6"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r w:rsidRPr="00BE2718">
        <w:rPr>
          <w:rFonts w:ascii="Times New Roman" w:hAnsi="Times New Roman"/>
          <w:sz w:val="24"/>
          <w:szCs w:val="24"/>
          <w:u w:val="single"/>
        </w:rPr>
        <w:t xml:space="preserve"> </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Σ-ΤΕ-ΙΣΘΕΤΑ 203</w:t>
      </w:r>
    </w:p>
    <w:p w:rsidR="00C65452" w:rsidRPr="001F283A" w:rsidRDefault="00A1303B" w:rsidP="00AE70D7">
      <w:pPr>
        <w:spacing w:line="360" w:lineRule="auto"/>
        <w:contextualSpacing/>
        <w:jc w:val="both"/>
        <w:rPr>
          <w:rFonts w:ascii="Times New Roman" w:hAnsi="Times New Roman"/>
          <w:b/>
          <w:sz w:val="24"/>
          <w:szCs w:val="24"/>
        </w:rPr>
      </w:pPr>
      <w:r w:rsidRPr="00991B06">
        <w:rPr>
          <w:rFonts w:ascii="Times New Roman" w:hAnsi="Times New Roman"/>
          <w:b/>
          <w:sz w:val="24"/>
          <w:szCs w:val="24"/>
        </w:rPr>
        <w:t>Η πρόσληψη της πρωτοπορίας: κυβισμός και αφαίρεση</w:t>
      </w:r>
    </w:p>
    <w:p w:rsidR="00A1303B" w:rsidRPr="005A0BE6"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Κώστας Ιωαννίδης</w:t>
      </w:r>
    </w:p>
    <w:p w:rsidR="00A1303B" w:rsidRPr="00BE2718" w:rsidRDefault="00A1303B" w:rsidP="00A1303B">
      <w:pPr>
        <w:spacing w:line="360" w:lineRule="auto"/>
        <w:contextualSpacing/>
        <w:jc w:val="both"/>
        <w:rPr>
          <w:rFonts w:ascii="Times New Roman" w:hAnsi="Times New Roman"/>
          <w:sz w:val="24"/>
          <w:szCs w:val="24"/>
          <w:lang w:val="en-US"/>
        </w:rPr>
      </w:pPr>
      <w:proofErr w:type="spellStart"/>
      <w:r>
        <w:rPr>
          <w:rFonts w:ascii="Times New Roman" w:hAnsi="Times New Roman"/>
          <w:sz w:val="24"/>
          <w:szCs w:val="24"/>
        </w:rPr>
        <w:t>Σεμιναριακός</w:t>
      </w:r>
      <w:proofErr w:type="spellEnd"/>
      <w:r>
        <w:rPr>
          <w:rFonts w:ascii="Times New Roman" w:hAnsi="Times New Roman"/>
          <w:sz w:val="24"/>
          <w:szCs w:val="24"/>
        </w:rPr>
        <w:t xml:space="preserve"> κύκλος</w:t>
      </w:r>
      <w:r w:rsidRPr="00BE2718">
        <w:rPr>
          <w:rFonts w:ascii="Times New Roman" w:hAnsi="Times New Roman"/>
          <w:sz w:val="24"/>
          <w:szCs w:val="24"/>
        </w:rPr>
        <w:t xml:space="preserve"> όπου θα συζητηθεί το ζήτημα της πρόσληψης της πρωτοπορίας μέσα από τη διερεύνηση της δεξίωσης του κυβισμού και της αφαίρεσης από την περίοδο της εμφάνισής τους μέχρι και τη δεκαετία του 1960. Θα εξεταστούν κείμενα καλλιτεχνών της πρωτοπορίας που έγραψαν σχετικά με τα κινήματα αυτά (G. </w:t>
      </w:r>
      <w:r w:rsidRPr="00BE2718">
        <w:rPr>
          <w:rFonts w:ascii="Times New Roman" w:hAnsi="Times New Roman"/>
          <w:sz w:val="24"/>
          <w:szCs w:val="24"/>
          <w:lang w:val="en-US"/>
        </w:rPr>
        <w:t>Apollinaire</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Delaunay</w:t>
      </w:r>
      <w:r w:rsidRPr="00BE2718">
        <w:rPr>
          <w:rFonts w:ascii="Times New Roman" w:hAnsi="Times New Roman"/>
          <w:sz w:val="24"/>
          <w:szCs w:val="24"/>
        </w:rPr>
        <w:t xml:space="preserve">, </w:t>
      </w:r>
      <w:r w:rsidRPr="00BE2718">
        <w:rPr>
          <w:rFonts w:ascii="Times New Roman" w:hAnsi="Times New Roman"/>
          <w:sz w:val="24"/>
          <w:szCs w:val="24"/>
          <w:lang w:val="en-US"/>
        </w:rPr>
        <w:t>J</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Metzinger</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Gleizes</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W</w:t>
      </w:r>
      <w:r w:rsidRPr="00BE2718">
        <w:rPr>
          <w:rFonts w:ascii="Times New Roman" w:hAnsi="Times New Roman"/>
          <w:sz w:val="24"/>
          <w:szCs w:val="24"/>
        </w:rPr>
        <w:t xml:space="preserve">. </w:t>
      </w:r>
      <w:r w:rsidRPr="00BE2718">
        <w:rPr>
          <w:rFonts w:ascii="Times New Roman" w:hAnsi="Times New Roman"/>
          <w:sz w:val="24"/>
          <w:szCs w:val="24"/>
          <w:lang w:val="en-US"/>
        </w:rPr>
        <w:t>Kandinsky</w:t>
      </w:r>
      <w:r w:rsidRPr="00BE2718">
        <w:rPr>
          <w:rFonts w:ascii="Times New Roman" w:hAnsi="Times New Roman"/>
          <w:sz w:val="24"/>
          <w:szCs w:val="24"/>
        </w:rPr>
        <w:t xml:space="preserve">, </w:t>
      </w:r>
      <w:r w:rsidRPr="00BE2718">
        <w:rPr>
          <w:rFonts w:ascii="Times New Roman" w:hAnsi="Times New Roman"/>
          <w:sz w:val="24"/>
          <w:szCs w:val="24"/>
          <w:lang w:val="en-US"/>
        </w:rPr>
        <w:t>P</w:t>
      </w:r>
      <w:r w:rsidRPr="00BE2718">
        <w:rPr>
          <w:rFonts w:ascii="Times New Roman" w:hAnsi="Times New Roman"/>
          <w:sz w:val="24"/>
          <w:szCs w:val="24"/>
        </w:rPr>
        <w:t xml:space="preserve">. </w:t>
      </w:r>
      <w:r w:rsidRPr="00BE2718">
        <w:rPr>
          <w:rFonts w:ascii="Times New Roman" w:hAnsi="Times New Roman"/>
          <w:sz w:val="24"/>
          <w:szCs w:val="24"/>
          <w:lang w:val="en-US"/>
        </w:rPr>
        <w:t>Klee</w:t>
      </w:r>
      <w:r w:rsidRPr="00BE2718">
        <w:rPr>
          <w:rFonts w:ascii="Times New Roman" w:hAnsi="Times New Roman"/>
          <w:sz w:val="24"/>
          <w:szCs w:val="24"/>
        </w:rPr>
        <w:t xml:space="preserve"> </w:t>
      </w:r>
      <w:proofErr w:type="spellStart"/>
      <w:r w:rsidRPr="00BE2718">
        <w:rPr>
          <w:rFonts w:ascii="Times New Roman" w:hAnsi="Times New Roman"/>
          <w:sz w:val="24"/>
          <w:szCs w:val="24"/>
        </w:rPr>
        <w:t>κ.ά</w:t>
      </w:r>
      <w:proofErr w:type="spellEnd"/>
      <w:r w:rsidRPr="00BE2718">
        <w:rPr>
          <w:rFonts w:ascii="Times New Roman" w:hAnsi="Times New Roman"/>
          <w:sz w:val="24"/>
          <w:szCs w:val="24"/>
        </w:rPr>
        <w:t>) καθώς και κείμενα μελετητών της από τις αρχές του αιώνα μέχρι και τις πρόσφατες δεκαετίες (</w:t>
      </w:r>
      <w:r w:rsidRPr="00BE2718">
        <w:rPr>
          <w:rFonts w:ascii="Times New Roman" w:hAnsi="Times New Roman"/>
          <w:sz w:val="24"/>
          <w:szCs w:val="24"/>
          <w:lang w:val="en-US"/>
        </w:rPr>
        <w:t>C</w:t>
      </w:r>
      <w:r w:rsidRPr="00BE2718">
        <w:rPr>
          <w:rFonts w:ascii="Times New Roman" w:hAnsi="Times New Roman"/>
          <w:sz w:val="24"/>
          <w:szCs w:val="24"/>
        </w:rPr>
        <w:t xml:space="preserve">. </w:t>
      </w:r>
      <w:r w:rsidRPr="00BE2718">
        <w:rPr>
          <w:rFonts w:ascii="Times New Roman" w:hAnsi="Times New Roman"/>
          <w:sz w:val="24"/>
          <w:szCs w:val="24"/>
          <w:lang w:val="en-US"/>
        </w:rPr>
        <w:t>Einstein</w:t>
      </w:r>
      <w:r w:rsidRPr="00BE2718">
        <w:rPr>
          <w:rFonts w:ascii="Times New Roman" w:hAnsi="Times New Roman"/>
          <w:sz w:val="24"/>
          <w:szCs w:val="24"/>
        </w:rPr>
        <w:t xml:space="preserve">, </w:t>
      </w:r>
      <w:r w:rsidRPr="00BE2718">
        <w:rPr>
          <w:rFonts w:ascii="Times New Roman" w:hAnsi="Times New Roman"/>
          <w:sz w:val="24"/>
          <w:szCs w:val="24"/>
          <w:lang w:val="en-US"/>
        </w:rPr>
        <w:t>A</w:t>
      </w:r>
      <w:r w:rsidRPr="00BE2718">
        <w:rPr>
          <w:rFonts w:ascii="Times New Roman" w:hAnsi="Times New Roman"/>
          <w:sz w:val="24"/>
          <w:szCs w:val="24"/>
        </w:rPr>
        <w:t xml:space="preserve">. </w:t>
      </w:r>
      <w:r w:rsidRPr="00BE2718">
        <w:rPr>
          <w:rFonts w:ascii="Times New Roman" w:hAnsi="Times New Roman"/>
          <w:sz w:val="24"/>
          <w:szCs w:val="24"/>
          <w:lang w:val="en-US"/>
        </w:rPr>
        <w:t>Barr</w:t>
      </w:r>
      <w:r w:rsidRPr="00BE2718">
        <w:rPr>
          <w:rFonts w:ascii="Times New Roman" w:hAnsi="Times New Roman"/>
          <w:sz w:val="24"/>
          <w:szCs w:val="24"/>
        </w:rPr>
        <w:t xml:space="preserve">, </w:t>
      </w:r>
      <w:r w:rsidRPr="00BE2718">
        <w:rPr>
          <w:rFonts w:ascii="Times New Roman" w:hAnsi="Times New Roman"/>
          <w:sz w:val="24"/>
          <w:szCs w:val="24"/>
          <w:lang w:val="en-US"/>
        </w:rPr>
        <w:t>Cl</w:t>
      </w:r>
      <w:r w:rsidRPr="00BE2718">
        <w:rPr>
          <w:rFonts w:ascii="Times New Roman" w:hAnsi="Times New Roman"/>
          <w:sz w:val="24"/>
          <w:szCs w:val="24"/>
        </w:rPr>
        <w:t xml:space="preserve">. </w:t>
      </w:r>
      <w:r w:rsidRPr="00BE2718">
        <w:rPr>
          <w:rFonts w:ascii="Times New Roman" w:hAnsi="Times New Roman"/>
          <w:sz w:val="24"/>
          <w:szCs w:val="24"/>
          <w:lang w:val="en-US"/>
        </w:rPr>
        <w:t xml:space="preserve">Greenberg, M. Fried, T.J. Clark, R. Krauss, L. Steinberg </w:t>
      </w:r>
      <w:r w:rsidRPr="00BE2718">
        <w:rPr>
          <w:rFonts w:ascii="Times New Roman" w:hAnsi="Times New Roman"/>
          <w:sz w:val="24"/>
          <w:szCs w:val="24"/>
        </w:rPr>
        <w:t>κ</w:t>
      </w:r>
      <w:r w:rsidRPr="00BE2718">
        <w:rPr>
          <w:rFonts w:ascii="Times New Roman" w:hAnsi="Times New Roman"/>
          <w:sz w:val="24"/>
          <w:szCs w:val="24"/>
          <w:lang w:val="en-US"/>
        </w:rPr>
        <w:t>.</w:t>
      </w:r>
      <w:r w:rsidRPr="00BE2718">
        <w:rPr>
          <w:rFonts w:ascii="Times New Roman" w:hAnsi="Times New Roman"/>
          <w:sz w:val="24"/>
          <w:szCs w:val="24"/>
        </w:rPr>
        <w:t>ά</w:t>
      </w:r>
      <w:r w:rsidRPr="00BE2718">
        <w:rPr>
          <w:rFonts w:ascii="Times New Roman" w:hAnsi="Times New Roman"/>
          <w:sz w:val="24"/>
          <w:szCs w:val="24"/>
          <w:lang w:val="en-US"/>
        </w:rPr>
        <w:t>.).</w:t>
      </w:r>
    </w:p>
    <w:p w:rsidR="009B78F1" w:rsidRPr="00A1303B" w:rsidRDefault="009B78F1" w:rsidP="00421A2E">
      <w:pPr>
        <w:spacing w:line="360" w:lineRule="auto"/>
        <w:contextualSpacing/>
        <w:jc w:val="both"/>
        <w:rPr>
          <w:rFonts w:ascii="Times New Roman" w:hAnsi="Times New Roman"/>
          <w:b/>
          <w:sz w:val="24"/>
          <w:szCs w:val="24"/>
          <w:lang w:val="en-GB"/>
        </w:rPr>
      </w:pPr>
    </w:p>
    <w:p w:rsidR="00CA53C8" w:rsidRPr="00C11F4A" w:rsidRDefault="00CA53C8" w:rsidP="00CA53C8">
      <w:pPr>
        <w:spacing w:line="360" w:lineRule="auto"/>
        <w:contextualSpacing/>
        <w:jc w:val="both"/>
        <w:rPr>
          <w:rFonts w:ascii="Times New Roman" w:hAnsi="Times New Roman"/>
          <w:b/>
          <w:sz w:val="24"/>
          <w:szCs w:val="24"/>
        </w:rPr>
      </w:pPr>
      <w:r w:rsidRPr="00C11F4A">
        <w:rPr>
          <w:rFonts w:ascii="Times New Roman" w:hAnsi="Times New Roman"/>
          <w:b/>
          <w:color w:val="C00000"/>
          <w:sz w:val="24"/>
          <w:szCs w:val="24"/>
        </w:rPr>
        <w:t xml:space="preserve">Σ-ΤΕ-ΙΣΘΕΤΑ 208 </w:t>
      </w:r>
    </w:p>
    <w:p w:rsidR="00CA53C8" w:rsidRPr="006928D2" w:rsidRDefault="00CA53C8" w:rsidP="00E26A49">
      <w:pPr>
        <w:spacing w:line="360" w:lineRule="auto"/>
        <w:contextualSpacing/>
        <w:jc w:val="both"/>
        <w:rPr>
          <w:rFonts w:ascii="Times New Roman" w:hAnsi="Times New Roman"/>
          <w:b/>
          <w:sz w:val="24"/>
          <w:szCs w:val="24"/>
        </w:rPr>
      </w:pPr>
      <w:r w:rsidRPr="006928D2">
        <w:rPr>
          <w:rFonts w:ascii="Times New Roman" w:hAnsi="Times New Roman"/>
          <w:b/>
          <w:sz w:val="24"/>
          <w:szCs w:val="24"/>
        </w:rPr>
        <w:t>Φουτουρισμός, νταντά, σουρεαλισμός</w:t>
      </w:r>
    </w:p>
    <w:p w:rsidR="00CA53C8" w:rsidRPr="00375D65" w:rsidRDefault="00CA53C8" w:rsidP="00CA53C8">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Νίκος </w:t>
      </w:r>
      <w:proofErr w:type="spellStart"/>
      <w:r w:rsidRPr="00375D65">
        <w:rPr>
          <w:rFonts w:ascii="Times New Roman" w:hAnsi="Times New Roman"/>
          <w:sz w:val="24"/>
          <w:szCs w:val="24"/>
          <w:u w:val="single"/>
        </w:rPr>
        <w:t>Δασκαλοθανάσης</w:t>
      </w:r>
      <w:proofErr w:type="spellEnd"/>
    </w:p>
    <w:p w:rsidR="00CA53C8" w:rsidRDefault="00CA53C8" w:rsidP="00CA53C8">
      <w:pPr>
        <w:spacing w:line="360" w:lineRule="auto"/>
        <w:jc w:val="both"/>
        <w:rPr>
          <w:rFonts w:ascii="Times New Roman" w:hAnsi="Times New Roman"/>
          <w:sz w:val="24"/>
          <w:szCs w:val="24"/>
        </w:rPr>
      </w:pPr>
      <w:r w:rsidRPr="006928D2">
        <w:rPr>
          <w:rFonts w:ascii="Times New Roman" w:hAnsi="Times New Roman"/>
          <w:sz w:val="24"/>
          <w:szCs w:val="24"/>
        </w:rPr>
        <w:lastRenderedPageBreak/>
        <w:t>Στο Σεμινάριο θα εξεταστεί η καλλιτεχνική παραγωγή και η θεωρία που συνδέεται με αυτές τις καλλιτεχνικές ομάδες καθώς και το ιστορικό περιβάλλον εντός του οποίου διαμορφώνονται την κρίσιμη περίοδο πριν και μετά τον πρώτο παγκόσμιο πόλεμο. Θα εξεταστεί επίσης η υποδοχή αυτών των τάσεων στην Ελλάδα καθώς και η πορεία καλλιτεχνών και διανοουμένων που τις εκπροσωπούν στην άλλη όχθη του Ατλαντικού κατά τη μεταπολεμική περίοδο.</w:t>
      </w:r>
    </w:p>
    <w:p w:rsidR="00CA53C8" w:rsidRDefault="00CA53C8" w:rsidP="00C11F4A">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Σ-ΑΝ-ΦΙΤΑΕ 903</w:t>
      </w:r>
    </w:p>
    <w:p w:rsidR="00A1303B" w:rsidRPr="00BE2718" w:rsidRDefault="00A1303B" w:rsidP="00A1303B">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Τα σύγχρονα εναλλακτικά κόμικς: Πολιτική, Δημοσιογραφία, Ντοκουμέντο, Βιογραφία, Αυτοβιογραφία </w:t>
      </w:r>
    </w:p>
    <w:p w:rsidR="00A1303B" w:rsidRPr="00BE2718" w:rsidRDefault="00091451" w:rsidP="00A1303B">
      <w:pPr>
        <w:spacing w:line="360" w:lineRule="auto"/>
        <w:contextualSpacing/>
        <w:jc w:val="both"/>
        <w:rPr>
          <w:rFonts w:ascii="Times New Roman" w:hAnsi="Times New Roman"/>
          <w:sz w:val="24"/>
          <w:szCs w:val="24"/>
        </w:rPr>
      </w:pPr>
      <w:r>
        <w:rPr>
          <w:rFonts w:ascii="Times New Roman" w:hAnsi="Times New Roman"/>
          <w:sz w:val="24"/>
          <w:szCs w:val="24"/>
        </w:rPr>
        <w:t>Υ</w:t>
      </w:r>
      <w:r w:rsidR="00A1303B" w:rsidRPr="00BE2718">
        <w:rPr>
          <w:rFonts w:ascii="Times New Roman" w:hAnsi="Times New Roman"/>
          <w:sz w:val="24"/>
          <w:szCs w:val="24"/>
        </w:rPr>
        <w:t xml:space="preserve">πεύθυνος </w:t>
      </w:r>
      <w:r w:rsidR="00F67212">
        <w:rPr>
          <w:rFonts w:ascii="Times New Roman" w:hAnsi="Times New Roman"/>
          <w:sz w:val="24"/>
          <w:szCs w:val="24"/>
        </w:rPr>
        <w:t>μαθήματος</w:t>
      </w:r>
      <w:r w:rsidR="00A1303B" w:rsidRPr="00BE2718">
        <w:rPr>
          <w:rFonts w:ascii="Times New Roman" w:hAnsi="Times New Roman"/>
          <w:sz w:val="24"/>
          <w:szCs w:val="24"/>
        </w:rPr>
        <w:t xml:space="preserve">: </w:t>
      </w:r>
      <w:r w:rsidR="00A1303B" w:rsidRPr="00375D65">
        <w:rPr>
          <w:rFonts w:ascii="Times New Roman" w:hAnsi="Times New Roman"/>
          <w:sz w:val="24"/>
          <w:szCs w:val="24"/>
          <w:u w:val="single"/>
        </w:rPr>
        <w:t>Κώστας Ιωαννίδης</w:t>
      </w:r>
    </w:p>
    <w:p w:rsidR="00A1303B" w:rsidRPr="00BE2718" w:rsidRDefault="00091451" w:rsidP="00A1303B">
      <w:pPr>
        <w:spacing w:line="360" w:lineRule="auto"/>
        <w:contextualSpacing/>
        <w:jc w:val="both"/>
        <w:rPr>
          <w:rFonts w:ascii="Times New Roman" w:hAnsi="Times New Roman"/>
          <w:b/>
          <w:sz w:val="24"/>
          <w:szCs w:val="24"/>
        </w:rPr>
      </w:pPr>
      <w:r>
        <w:rPr>
          <w:rFonts w:ascii="Times New Roman" w:hAnsi="Times New Roman"/>
          <w:sz w:val="24"/>
          <w:szCs w:val="24"/>
        </w:rPr>
        <w:t>Δ</w:t>
      </w:r>
      <w:r w:rsidR="00A1303B" w:rsidRPr="00BE2718">
        <w:rPr>
          <w:rFonts w:ascii="Times New Roman" w:hAnsi="Times New Roman"/>
          <w:sz w:val="24"/>
          <w:szCs w:val="24"/>
        </w:rPr>
        <w:t>ιδασκαλία:</w:t>
      </w:r>
      <w:r w:rsidR="00A1303B" w:rsidRPr="00BE2718">
        <w:rPr>
          <w:rFonts w:ascii="Times New Roman" w:hAnsi="Times New Roman"/>
          <w:b/>
          <w:sz w:val="24"/>
          <w:szCs w:val="24"/>
        </w:rPr>
        <w:t xml:space="preserve"> </w:t>
      </w:r>
      <w:r w:rsidR="00A1303B" w:rsidRPr="00957425">
        <w:rPr>
          <w:rFonts w:ascii="Times New Roman" w:hAnsi="Times New Roman"/>
          <w:sz w:val="24"/>
          <w:szCs w:val="24"/>
          <w:u w:val="single"/>
        </w:rPr>
        <w:t xml:space="preserve">Γιάννης </w:t>
      </w:r>
      <w:proofErr w:type="spellStart"/>
      <w:r w:rsidR="00A1303B" w:rsidRPr="00957425">
        <w:rPr>
          <w:rFonts w:ascii="Times New Roman" w:hAnsi="Times New Roman"/>
          <w:sz w:val="24"/>
          <w:szCs w:val="24"/>
          <w:u w:val="single"/>
        </w:rPr>
        <w:t>Κουκουλάς</w:t>
      </w:r>
      <w:proofErr w:type="spellEnd"/>
      <w:r w:rsidR="00A1303B">
        <w:rPr>
          <w:rFonts w:ascii="Times New Roman" w:hAnsi="Times New Roman"/>
          <w:sz w:val="24"/>
          <w:szCs w:val="24"/>
        </w:rPr>
        <w:t>, υποψήφιος διδάκτωρ</w:t>
      </w:r>
    </w:p>
    <w:p w:rsidR="00A1303B" w:rsidRDefault="00A1303B" w:rsidP="00A1303B">
      <w:pPr>
        <w:spacing w:line="360" w:lineRule="auto"/>
        <w:jc w:val="both"/>
        <w:rPr>
          <w:rFonts w:ascii="Times New Roman" w:hAnsi="Times New Roman"/>
          <w:sz w:val="24"/>
          <w:szCs w:val="24"/>
        </w:rPr>
      </w:pPr>
      <w:r w:rsidRPr="00BE2718">
        <w:rPr>
          <w:rFonts w:ascii="Times New Roman" w:hAnsi="Times New Roman"/>
          <w:sz w:val="24"/>
          <w:szCs w:val="24"/>
        </w:rPr>
        <w:t xml:space="preserve">Εξετάζονται τα κόμικς της περιόδου μετά το 1980 όπου κυριαρχεί η ενήλικη θεματολογία και παράλληλα με την εξέλιξη των </w:t>
      </w:r>
      <w:r w:rsidRPr="00BE2718">
        <w:rPr>
          <w:rFonts w:ascii="Times New Roman" w:hAnsi="Times New Roman"/>
          <w:sz w:val="24"/>
          <w:szCs w:val="24"/>
          <w:lang w:val="en-US"/>
        </w:rPr>
        <w:t>graphic</w:t>
      </w:r>
      <w:r w:rsidRPr="00BE2718">
        <w:rPr>
          <w:rFonts w:ascii="Times New Roman" w:hAnsi="Times New Roman"/>
          <w:sz w:val="24"/>
          <w:szCs w:val="24"/>
        </w:rPr>
        <w:t xml:space="preserve"> </w:t>
      </w:r>
      <w:r w:rsidRPr="00BE2718">
        <w:rPr>
          <w:rFonts w:ascii="Times New Roman" w:hAnsi="Times New Roman"/>
          <w:sz w:val="24"/>
          <w:szCs w:val="24"/>
          <w:lang w:val="en-US"/>
        </w:rPr>
        <w:t>novels</w:t>
      </w:r>
      <w:r w:rsidRPr="00BE2718">
        <w:rPr>
          <w:rFonts w:ascii="Times New Roman" w:hAnsi="Times New Roman"/>
          <w:sz w:val="24"/>
          <w:szCs w:val="24"/>
        </w:rPr>
        <w:t xml:space="preserve"> δημιουργούνται έργα με έντονο το πολιτ</w:t>
      </w:r>
      <w:r>
        <w:rPr>
          <w:rFonts w:ascii="Times New Roman" w:hAnsi="Times New Roman"/>
          <w:sz w:val="24"/>
          <w:szCs w:val="24"/>
        </w:rPr>
        <w:t xml:space="preserve">ικό στοιχείο και την πολιτική και </w:t>
      </w:r>
      <w:r w:rsidRPr="00BE2718">
        <w:rPr>
          <w:rFonts w:ascii="Times New Roman" w:hAnsi="Times New Roman"/>
          <w:sz w:val="24"/>
          <w:szCs w:val="24"/>
        </w:rPr>
        <w:t xml:space="preserve">κοινωνική κριτική, έργα που εγκαθιδρύουν μια αμφίδρομη σχέση με τη </w:t>
      </w:r>
      <w:r>
        <w:rPr>
          <w:rFonts w:ascii="Times New Roman" w:hAnsi="Times New Roman"/>
          <w:sz w:val="24"/>
          <w:szCs w:val="24"/>
        </w:rPr>
        <w:t>δημοσιογραφία και τη μαρτυρία-</w:t>
      </w:r>
      <w:r w:rsidRPr="00BE2718">
        <w:rPr>
          <w:rFonts w:ascii="Times New Roman" w:hAnsi="Times New Roman"/>
          <w:sz w:val="24"/>
          <w:szCs w:val="24"/>
        </w:rPr>
        <w:t xml:space="preserve">ντοκουμέντο, </w:t>
      </w:r>
      <w:r>
        <w:rPr>
          <w:rFonts w:ascii="Times New Roman" w:hAnsi="Times New Roman"/>
          <w:sz w:val="24"/>
          <w:szCs w:val="24"/>
        </w:rPr>
        <w:t>τη βιογραφία</w:t>
      </w:r>
      <w:r w:rsidRPr="00BE2718">
        <w:rPr>
          <w:rFonts w:ascii="Times New Roman" w:hAnsi="Times New Roman"/>
          <w:sz w:val="24"/>
          <w:szCs w:val="24"/>
        </w:rPr>
        <w:t xml:space="preserve"> και </w:t>
      </w:r>
      <w:r>
        <w:rPr>
          <w:rFonts w:ascii="Times New Roman" w:hAnsi="Times New Roman"/>
          <w:sz w:val="24"/>
          <w:szCs w:val="24"/>
        </w:rPr>
        <w:t>την αυτοβιογραφία.</w:t>
      </w:r>
    </w:p>
    <w:p w:rsidR="00CA53C8" w:rsidRDefault="00CA53C8" w:rsidP="00A1303B">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color w:val="C00000"/>
          <w:sz w:val="24"/>
          <w:szCs w:val="24"/>
        </w:rPr>
        <w:t>Σ-</w:t>
      </w:r>
      <w:r>
        <w:rPr>
          <w:rFonts w:ascii="Times New Roman" w:hAnsi="Times New Roman"/>
          <w:b/>
          <w:color w:val="C00000"/>
          <w:sz w:val="24"/>
          <w:szCs w:val="24"/>
        </w:rPr>
        <w:t>ΦΙ</w:t>
      </w:r>
      <w:r w:rsidRPr="00720EF0">
        <w:rPr>
          <w:rFonts w:ascii="Times New Roman" w:hAnsi="Times New Roman"/>
          <w:b/>
          <w:color w:val="C00000"/>
          <w:sz w:val="24"/>
          <w:szCs w:val="24"/>
        </w:rPr>
        <w:t>-</w:t>
      </w:r>
      <w:r>
        <w:rPr>
          <w:rFonts w:ascii="Times New Roman" w:hAnsi="Times New Roman"/>
          <w:b/>
          <w:color w:val="C00000"/>
          <w:sz w:val="24"/>
          <w:szCs w:val="24"/>
        </w:rPr>
        <w:t>ΦΙΤΑΕ</w:t>
      </w:r>
      <w:r w:rsidRPr="00720EF0">
        <w:rPr>
          <w:rFonts w:ascii="Times New Roman" w:hAnsi="Times New Roman"/>
          <w:b/>
          <w:color w:val="C00000"/>
          <w:sz w:val="24"/>
          <w:szCs w:val="24"/>
        </w:rPr>
        <w:t xml:space="preserve"> </w:t>
      </w:r>
      <w:r>
        <w:rPr>
          <w:rFonts w:ascii="Times New Roman" w:hAnsi="Times New Roman"/>
          <w:b/>
          <w:color w:val="C00000"/>
          <w:sz w:val="24"/>
          <w:szCs w:val="24"/>
        </w:rPr>
        <w:t>705</w:t>
      </w:r>
    </w:p>
    <w:p w:rsidR="00A1303B" w:rsidRPr="00054035" w:rsidRDefault="00A1303B" w:rsidP="00AE70D7">
      <w:pPr>
        <w:spacing w:line="360" w:lineRule="auto"/>
        <w:contextualSpacing/>
        <w:jc w:val="both"/>
        <w:rPr>
          <w:rFonts w:ascii="Times New Roman" w:hAnsi="Times New Roman"/>
          <w:b/>
          <w:sz w:val="24"/>
          <w:szCs w:val="24"/>
        </w:rPr>
      </w:pPr>
      <w:r w:rsidRPr="00054035">
        <w:rPr>
          <w:rFonts w:ascii="Times New Roman" w:hAnsi="Times New Roman"/>
          <w:b/>
          <w:sz w:val="24"/>
          <w:szCs w:val="24"/>
        </w:rPr>
        <w:t>Χρωματικές θεωρίες και εικαστικές πρακτικές</w:t>
      </w:r>
      <w:r w:rsidR="00D60ADD" w:rsidRPr="00D60ADD">
        <w:rPr>
          <w:rFonts w:ascii="Times New Roman" w:hAnsi="Times New Roman"/>
          <w:b/>
          <w:sz w:val="24"/>
          <w:szCs w:val="24"/>
        </w:rPr>
        <w:t xml:space="preserve"> </w:t>
      </w:r>
    </w:p>
    <w:p w:rsidR="00A1303B" w:rsidRPr="00375D65" w:rsidRDefault="00A1303B" w:rsidP="00A1303B">
      <w:pPr>
        <w:spacing w:line="360" w:lineRule="auto"/>
        <w:contextualSpacing/>
        <w:jc w:val="both"/>
        <w:rPr>
          <w:rFonts w:ascii="Times New Roman" w:hAnsi="Times New Roman"/>
          <w:sz w:val="24"/>
          <w:szCs w:val="24"/>
          <w:u w:val="single"/>
        </w:rPr>
      </w:pPr>
      <w:proofErr w:type="spellStart"/>
      <w:r>
        <w:rPr>
          <w:rFonts w:ascii="Times New Roman" w:hAnsi="Times New Roman"/>
          <w:sz w:val="24"/>
          <w:szCs w:val="24"/>
          <w:u w:val="single"/>
        </w:rPr>
        <w:t>Φαίη</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Ζήκα</w:t>
      </w:r>
      <w:proofErr w:type="spellEnd"/>
      <w:r>
        <w:rPr>
          <w:rFonts w:ascii="Times New Roman" w:hAnsi="Times New Roman"/>
          <w:sz w:val="24"/>
          <w:szCs w:val="24"/>
          <w:u w:val="single"/>
        </w:rPr>
        <w:t xml:space="preserve"> </w:t>
      </w:r>
    </w:p>
    <w:p w:rsidR="00B521C8" w:rsidRPr="00CA53C8" w:rsidRDefault="00A1303B" w:rsidP="00421A2E">
      <w:pPr>
        <w:spacing w:line="360" w:lineRule="auto"/>
        <w:contextualSpacing/>
        <w:jc w:val="both"/>
        <w:rPr>
          <w:rFonts w:ascii="Times New Roman" w:hAnsi="Times New Roman"/>
          <w:sz w:val="24"/>
          <w:szCs w:val="24"/>
        </w:rPr>
      </w:pPr>
      <w:r w:rsidRPr="00054035">
        <w:rPr>
          <w:rFonts w:ascii="Times New Roman" w:hAnsi="Times New Roman"/>
          <w:sz w:val="24"/>
          <w:szCs w:val="24"/>
        </w:rPr>
        <w:t>Το χρώμα ως κατ’</w:t>
      </w:r>
      <w:r w:rsidR="00332AB9">
        <w:rPr>
          <w:rFonts w:ascii="Times New Roman" w:hAnsi="Times New Roman"/>
          <w:sz w:val="24"/>
          <w:szCs w:val="24"/>
        </w:rPr>
        <w:t xml:space="preserve"> </w:t>
      </w:r>
      <w:r w:rsidRPr="00054035">
        <w:rPr>
          <w:rFonts w:ascii="Times New Roman" w:hAnsi="Times New Roman"/>
          <w:sz w:val="24"/>
          <w:szCs w:val="24"/>
        </w:rPr>
        <w:t xml:space="preserve">εξοχήν οπτική ιδιότητα συνιστά έναν κεντρικό άξονα προβληματισμού και θεωρητικής διερεύνησης στο χώρο των εικαστικών τεχνών. Είτε χρησιμοποιείται γενναιόδωρα είτε φειδωλά, είτε πρόκειται για φαντασμαγορία είτε για ελάχιστη παρέμβαση, η εκάστοτε εικαστική πρακτική απαιτεί τοποθέτηση και απόφαση. Το σεμινάριο παρακολουθεί ορισμένες από τις κυριότερες εξελίξεις στις επιστήμες και τη φιλοσοφία όσον αφορά το χρώμα από την εποχή της </w:t>
      </w:r>
      <w:proofErr w:type="spellStart"/>
      <w:r w:rsidRPr="00054035">
        <w:rPr>
          <w:rFonts w:ascii="Times New Roman" w:hAnsi="Times New Roman"/>
          <w:sz w:val="24"/>
          <w:szCs w:val="24"/>
        </w:rPr>
        <w:t>νεωτερικότητας</w:t>
      </w:r>
      <w:proofErr w:type="spellEnd"/>
      <w:r w:rsidRPr="00054035">
        <w:rPr>
          <w:rFonts w:ascii="Times New Roman" w:hAnsi="Times New Roman"/>
          <w:sz w:val="24"/>
          <w:szCs w:val="24"/>
        </w:rPr>
        <w:t xml:space="preserve">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και εξετάζει το πώς αυτές επηρέασαν την εικαστική δημιουργία, εστιάζοντας κατά κύριο λόγο στη μοντέρνα και τη σύγχρονη τέχνη.</w:t>
      </w:r>
    </w:p>
    <w:p w:rsidR="004E2C65" w:rsidRPr="00375D65" w:rsidRDefault="004E2C65" w:rsidP="00421A2E">
      <w:pPr>
        <w:spacing w:line="360" w:lineRule="auto"/>
        <w:contextualSpacing/>
        <w:jc w:val="both"/>
        <w:rPr>
          <w:rFonts w:ascii="Times New Roman" w:hAnsi="Times New Roman"/>
          <w:sz w:val="24"/>
          <w:szCs w:val="24"/>
          <w:u w:val="single"/>
        </w:rPr>
      </w:pPr>
    </w:p>
    <w:p w:rsidR="00CA53C8" w:rsidRDefault="00CA53C8" w:rsidP="00C57DF7">
      <w:pPr>
        <w:spacing w:line="360" w:lineRule="auto"/>
        <w:rPr>
          <w:rFonts w:ascii="Times New Roman" w:hAnsi="Times New Roman"/>
          <w:b/>
          <w:color w:val="FF0000"/>
          <w:sz w:val="36"/>
          <w:szCs w:val="36"/>
          <w:u w:val="single"/>
        </w:rPr>
      </w:pPr>
    </w:p>
    <w:p w:rsidR="00CA53C8" w:rsidRDefault="00CA53C8" w:rsidP="00C57DF7">
      <w:pPr>
        <w:spacing w:line="360" w:lineRule="auto"/>
        <w:rPr>
          <w:rFonts w:ascii="Times New Roman" w:hAnsi="Times New Roman"/>
          <w:b/>
          <w:color w:val="FF0000"/>
          <w:sz w:val="36"/>
          <w:szCs w:val="36"/>
          <w:u w:val="single"/>
        </w:rPr>
      </w:pPr>
    </w:p>
    <w:p w:rsidR="007E16BE" w:rsidRDefault="007E16BE" w:rsidP="00C57DF7">
      <w:pPr>
        <w:spacing w:line="360" w:lineRule="auto"/>
        <w:rPr>
          <w:rFonts w:ascii="Times New Roman" w:hAnsi="Times New Roman"/>
          <w:b/>
          <w:color w:val="FF0000"/>
          <w:sz w:val="36"/>
          <w:szCs w:val="36"/>
          <w:u w:val="single"/>
        </w:rPr>
      </w:pPr>
    </w:p>
    <w:p w:rsidR="00421A2E" w:rsidRPr="00720EF0" w:rsidRDefault="00421A2E" w:rsidP="00C57DF7">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 xml:space="preserve">ΔΙΑΛΕΞΕΙΣ </w:t>
      </w: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005</w:t>
      </w:r>
    </w:p>
    <w:p w:rsidR="00A1303B" w:rsidRPr="00BE2718" w:rsidRDefault="00A1303B" w:rsidP="00A1303B">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r>
        <w:rPr>
          <w:rFonts w:ascii="Times New Roman" w:hAnsi="Times New Roman"/>
          <w:b/>
          <w:bCs/>
          <w:sz w:val="24"/>
          <w:szCs w:val="24"/>
        </w:rPr>
        <w:t>(</w:t>
      </w:r>
      <w:r w:rsidR="00AE70D7">
        <w:rPr>
          <w:rFonts w:ascii="Times New Roman" w:hAnsi="Times New Roman"/>
          <w:b/>
          <w:bCs/>
          <w:sz w:val="24"/>
          <w:szCs w:val="24"/>
        </w:rPr>
        <w:t>Προσφερόμενο ως κατ’ επιλογήν υποχρεωτικό</w:t>
      </w:r>
      <w:r>
        <w:rPr>
          <w:rFonts w:ascii="Times New Roman" w:hAnsi="Times New Roman"/>
          <w:b/>
          <w:bCs/>
          <w:sz w:val="24"/>
          <w:szCs w:val="24"/>
        </w:rPr>
        <w:t>)</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Ναυσικά </w:t>
      </w:r>
      <w:proofErr w:type="spellStart"/>
      <w:r w:rsidRPr="00882B1F">
        <w:rPr>
          <w:rFonts w:ascii="Times New Roman" w:hAnsi="Times New Roman"/>
          <w:sz w:val="24"/>
          <w:szCs w:val="24"/>
          <w:u w:val="single"/>
        </w:rPr>
        <w:t>Λιτσαρδοπούλου</w:t>
      </w:r>
      <w:proofErr w:type="spellEnd"/>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Στο μάθημα αυτό παρουσιάζονται σημαντικές αντιλήψεις και θεωρίες της τέχνης της Αναγέννησης, όπως των </w:t>
      </w:r>
      <w:proofErr w:type="spellStart"/>
      <w:r w:rsidRPr="00BE2718">
        <w:rPr>
          <w:rFonts w:ascii="Times New Roman" w:hAnsi="Times New Roman"/>
          <w:sz w:val="24"/>
          <w:szCs w:val="24"/>
          <w:lang w:val="en-US"/>
        </w:rPr>
        <w:t>Alberti</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Leonardo</w:t>
      </w:r>
      <w:r w:rsidRPr="00BE2718">
        <w:rPr>
          <w:rFonts w:ascii="Times New Roman" w:hAnsi="Times New Roman"/>
          <w:sz w:val="24"/>
          <w:szCs w:val="24"/>
        </w:rPr>
        <w:t xml:space="preserve">, </w:t>
      </w:r>
      <w:r w:rsidRPr="00BE2718">
        <w:rPr>
          <w:rFonts w:ascii="Times New Roman" w:hAnsi="Times New Roman"/>
          <w:sz w:val="24"/>
          <w:szCs w:val="24"/>
          <w:lang w:val="en-US"/>
        </w:rPr>
        <w:t>Castiglione</w:t>
      </w:r>
      <w:r w:rsidRPr="00BE2718">
        <w:rPr>
          <w:rFonts w:ascii="Times New Roman" w:hAnsi="Times New Roman"/>
          <w:sz w:val="24"/>
          <w:szCs w:val="24"/>
        </w:rPr>
        <w:t xml:space="preserve">, </w:t>
      </w:r>
      <w:r w:rsidRPr="00BE2718">
        <w:rPr>
          <w:rFonts w:ascii="Times New Roman" w:hAnsi="Times New Roman"/>
          <w:sz w:val="24"/>
          <w:szCs w:val="24"/>
          <w:lang w:val="en-US"/>
        </w:rPr>
        <w:t>Vasari</w:t>
      </w:r>
      <w:r w:rsidRPr="00BE2718">
        <w:rPr>
          <w:rFonts w:ascii="Times New Roman" w:hAnsi="Times New Roman"/>
          <w:sz w:val="24"/>
          <w:szCs w:val="24"/>
        </w:rPr>
        <w:t xml:space="preserve">, </w:t>
      </w:r>
      <w:r w:rsidRPr="00BE2718">
        <w:rPr>
          <w:rFonts w:ascii="Times New Roman" w:hAnsi="Times New Roman"/>
          <w:sz w:val="24"/>
          <w:szCs w:val="24"/>
          <w:lang w:val="en-US"/>
        </w:rPr>
        <w:t>Dolce</w:t>
      </w:r>
      <w:r w:rsidRPr="00BE2718">
        <w:rPr>
          <w:rFonts w:ascii="Times New Roman" w:hAnsi="Times New Roman"/>
          <w:sz w:val="24"/>
          <w:szCs w:val="24"/>
        </w:rPr>
        <w:t xml:space="preserve">, </w:t>
      </w:r>
      <w:r w:rsidRPr="00BE2718">
        <w:rPr>
          <w:rFonts w:ascii="Times New Roman" w:hAnsi="Times New Roman"/>
          <w:sz w:val="24"/>
          <w:szCs w:val="24"/>
          <w:lang w:val="en-US"/>
        </w:rPr>
        <w:t>Aretino</w:t>
      </w:r>
      <w:r w:rsidRPr="00BE2718">
        <w:rPr>
          <w:rFonts w:ascii="Times New Roman" w:hAnsi="Times New Roman"/>
          <w:sz w:val="24"/>
          <w:szCs w:val="24"/>
        </w:rPr>
        <w:t xml:space="preserve">, </w:t>
      </w:r>
      <w:r w:rsidRPr="00BE2718">
        <w:rPr>
          <w:rFonts w:ascii="Times New Roman" w:hAnsi="Times New Roman"/>
          <w:sz w:val="24"/>
          <w:szCs w:val="24"/>
          <w:lang w:val="en-US"/>
        </w:rPr>
        <w:t>Federico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Zuccaro</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Cellini</w:t>
      </w:r>
      <w:r w:rsidRPr="00BE2718">
        <w:rPr>
          <w:rFonts w:ascii="Times New Roman" w:hAnsi="Times New Roman"/>
          <w:sz w:val="24"/>
          <w:szCs w:val="24"/>
        </w:rPr>
        <w:t xml:space="preserve">. Τα κείμενά τους συζητούνται σε σχέση με σημαντικές ιδέες της περιόδου, που αφορούν στην </w:t>
      </w:r>
      <w:proofErr w:type="spellStart"/>
      <w:r w:rsidRPr="00BE2718">
        <w:rPr>
          <w:rFonts w:ascii="Times New Roman" w:hAnsi="Times New Roman"/>
          <w:i/>
          <w:sz w:val="24"/>
          <w:szCs w:val="24"/>
        </w:rPr>
        <w:t>istoria</w:t>
      </w:r>
      <w:proofErr w:type="spellEnd"/>
      <w:r w:rsidRPr="00BE2718">
        <w:rPr>
          <w:rFonts w:ascii="Times New Roman" w:hAnsi="Times New Roman"/>
          <w:sz w:val="24"/>
          <w:szCs w:val="24"/>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proofErr w:type="spellStart"/>
      <w:r w:rsidRPr="00BE2718">
        <w:rPr>
          <w:rFonts w:ascii="Times New Roman" w:hAnsi="Times New Roman"/>
          <w:i/>
          <w:sz w:val="24"/>
          <w:szCs w:val="24"/>
        </w:rPr>
        <w:t>paragone</w:t>
      </w:r>
      <w:proofErr w:type="spellEnd"/>
      <w:r w:rsidRPr="00BE2718">
        <w:rPr>
          <w:rFonts w:ascii="Times New Roman" w:hAnsi="Times New Roman"/>
          <w:sz w:val="24"/>
          <w:szCs w:val="24"/>
        </w:rPr>
        <w:t xml:space="preserve">), στις έννοιες </w:t>
      </w:r>
      <w:proofErr w:type="spellStart"/>
      <w:r w:rsidRPr="00BE2718">
        <w:rPr>
          <w:rFonts w:ascii="Times New Roman" w:hAnsi="Times New Roman"/>
          <w:i/>
          <w:sz w:val="24"/>
          <w:szCs w:val="24"/>
        </w:rPr>
        <w:t>sprezzatura</w:t>
      </w:r>
      <w:proofErr w:type="spellEnd"/>
      <w:r w:rsidRPr="00BE2718">
        <w:rPr>
          <w:rFonts w:ascii="Times New Roman" w:hAnsi="Times New Roman"/>
          <w:sz w:val="24"/>
          <w:szCs w:val="24"/>
        </w:rPr>
        <w:t xml:space="preserve">, </w:t>
      </w:r>
      <w:proofErr w:type="spellStart"/>
      <w:r w:rsidRPr="00BE2718">
        <w:rPr>
          <w:rFonts w:ascii="Times New Roman" w:hAnsi="Times New Roman"/>
          <w:i/>
          <w:sz w:val="24"/>
          <w:szCs w:val="24"/>
        </w:rPr>
        <w:t>facilità</w:t>
      </w:r>
      <w:proofErr w:type="spellEnd"/>
      <w:r w:rsidRPr="00BE2718">
        <w:rPr>
          <w:rFonts w:ascii="Times New Roman" w:hAnsi="Times New Roman"/>
          <w:sz w:val="24"/>
          <w:szCs w:val="24"/>
        </w:rPr>
        <w:t xml:space="preserve">, </w:t>
      </w:r>
      <w:proofErr w:type="spellStart"/>
      <w:r w:rsidRPr="000E0A53">
        <w:rPr>
          <w:rFonts w:ascii="Times New Roman" w:hAnsi="Times New Roman"/>
          <w:i/>
          <w:sz w:val="24"/>
          <w:szCs w:val="24"/>
        </w:rPr>
        <w:t>grazia</w:t>
      </w:r>
      <w:proofErr w:type="spellEnd"/>
      <w:r w:rsidRPr="00BE2718">
        <w:rPr>
          <w:rFonts w:ascii="Times New Roman" w:hAnsi="Times New Roman"/>
          <w:sz w:val="24"/>
          <w:szCs w:val="24"/>
        </w:rPr>
        <w:t xml:space="preserve">. Συζητούνται επίσης εξελικτικά σχήματα, π.χ. των </w:t>
      </w:r>
      <w:proofErr w:type="spellStart"/>
      <w:r w:rsidRPr="00BE2718">
        <w:rPr>
          <w:rFonts w:ascii="Times New Roman" w:hAnsi="Times New Roman"/>
          <w:sz w:val="24"/>
          <w:szCs w:val="24"/>
        </w:rPr>
        <w:t>Vasari</w:t>
      </w:r>
      <w:proofErr w:type="spellEnd"/>
      <w:r w:rsidRPr="00BE2718">
        <w:rPr>
          <w:rFonts w:ascii="Times New Roman" w:hAnsi="Times New Roman"/>
          <w:sz w:val="24"/>
          <w:szCs w:val="24"/>
        </w:rPr>
        <w:t xml:space="preserve"> και </w:t>
      </w:r>
      <w:proofErr w:type="spellStart"/>
      <w:r w:rsidRPr="00BE2718">
        <w:rPr>
          <w:rFonts w:ascii="Times New Roman" w:hAnsi="Times New Roman"/>
          <w:sz w:val="24"/>
          <w:szCs w:val="24"/>
        </w:rPr>
        <w:t>Dolce</w:t>
      </w:r>
      <w:proofErr w:type="spellEnd"/>
      <w:r w:rsidRPr="00BE2718">
        <w:rPr>
          <w:rFonts w:ascii="Times New Roman" w:hAnsi="Times New Roman"/>
          <w:sz w:val="24"/>
          <w:szCs w:val="24"/>
        </w:rPr>
        <w:t xml:space="preserv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 </w:t>
      </w:r>
    </w:p>
    <w:p w:rsidR="00421A2E" w:rsidRPr="00BE2718" w:rsidRDefault="00421A2E" w:rsidP="00421A2E">
      <w:pPr>
        <w:spacing w:line="360" w:lineRule="auto"/>
        <w:contextualSpacing/>
        <w:jc w:val="both"/>
        <w:rPr>
          <w:rFonts w:ascii="Times New Roman" w:hAnsi="Times New Roman"/>
          <w:sz w:val="24"/>
          <w:szCs w:val="24"/>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Δ-ΤΕ-ΙΣΘΕΤΑ 006</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b/>
          <w:sz w:val="24"/>
          <w:szCs w:val="24"/>
        </w:rPr>
        <w:t>Ιστορία και Θεωρία της Φωτογραφίας</w:t>
      </w:r>
      <w:r>
        <w:rPr>
          <w:rFonts w:ascii="Times New Roman" w:hAnsi="Times New Roman"/>
          <w:b/>
          <w:sz w:val="24"/>
          <w:szCs w:val="24"/>
        </w:rPr>
        <w:t xml:space="preserve"> (</w:t>
      </w:r>
      <w:r w:rsidR="00AE70D7">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Κώστας Ιωαννίδης </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Σειρά διαλέξεων πάνω στη θεωρία και την ιστορία της φωτογραφίας από το ξεκίνημά της κατά την τρίτη δεκαετία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μέχρι και τα πρόσφατα χρόνια. Θα </w:t>
      </w:r>
      <w:r w:rsidRPr="00BE2718">
        <w:rPr>
          <w:rFonts w:ascii="Times New Roman" w:hAnsi="Times New Roman"/>
          <w:sz w:val="24"/>
          <w:szCs w:val="24"/>
        </w:rPr>
        <w:lastRenderedPageBreak/>
        <w:t>εξεταστούν αρχικά οι βασικές χρήσεις της φωτογραφίας κατά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και στη συνέχεια θα επιχειρηθεί μια </w:t>
      </w:r>
      <w:proofErr w:type="spellStart"/>
      <w:r w:rsidRPr="00BE2718">
        <w:rPr>
          <w:rFonts w:ascii="Times New Roman" w:hAnsi="Times New Roman"/>
          <w:sz w:val="24"/>
          <w:szCs w:val="24"/>
        </w:rPr>
        <w:t>τεχνοϊστορική</w:t>
      </w:r>
      <w:proofErr w:type="spellEnd"/>
      <w:r w:rsidRPr="00BE2718">
        <w:rPr>
          <w:rFonts w:ascii="Times New Roman" w:hAnsi="Times New Roman"/>
          <w:sz w:val="24"/>
          <w:szCs w:val="24"/>
        </w:rPr>
        <w:t xml:space="preserve"> πλαισίωση του έργου σημαντικών φωτογράφων του 20</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Παράλληλα θα συζητηθούν κείμενα κλειδιά της φωτογραφικής θεωρίας (</w:t>
      </w:r>
      <w:r w:rsidRPr="00BE2718">
        <w:rPr>
          <w:rFonts w:ascii="Times New Roman" w:hAnsi="Times New Roman"/>
          <w:sz w:val="24"/>
          <w:szCs w:val="24"/>
          <w:lang w:val="en-US"/>
        </w:rPr>
        <w:t>W</w:t>
      </w:r>
      <w:r w:rsidRPr="00BE2718">
        <w:rPr>
          <w:rFonts w:ascii="Times New Roman" w:hAnsi="Times New Roman"/>
          <w:sz w:val="24"/>
          <w:szCs w:val="24"/>
        </w:rPr>
        <w:t xml:space="preserve">. </w:t>
      </w:r>
      <w:r w:rsidRPr="00BE2718">
        <w:rPr>
          <w:rFonts w:ascii="Times New Roman" w:hAnsi="Times New Roman"/>
          <w:sz w:val="24"/>
          <w:szCs w:val="24"/>
          <w:lang w:val="en-US"/>
        </w:rPr>
        <w:t>Benjamin</w:t>
      </w:r>
      <w:r w:rsidRPr="00BE2718">
        <w:rPr>
          <w:rFonts w:ascii="Times New Roman" w:hAnsi="Times New Roman"/>
          <w:sz w:val="24"/>
          <w:szCs w:val="24"/>
        </w:rPr>
        <w:t xml:space="preserve">, </w:t>
      </w:r>
      <w:r w:rsidRPr="00BE2718">
        <w:rPr>
          <w:rFonts w:ascii="Times New Roman" w:hAnsi="Times New Roman"/>
          <w:sz w:val="24"/>
          <w:szCs w:val="24"/>
          <w:lang w:val="en-US"/>
        </w:rPr>
        <w:t>R</w:t>
      </w:r>
      <w:r w:rsidRPr="00BE2718">
        <w:rPr>
          <w:rFonts w:ascii="Times New Roman" w:hAnsi="Times New Roman"/>
          <w:sz w:val="24"/>
          <w:szCs w:val="24"/>
        </w:rPr>
        <w:t xml:space="preserve">. </w:t>
      </w:r>
      <w:r w:rsidRPr="00BE2718">
        <w:rPr>
          <w:rFonts w:ascii="Times New Roman" w:hAnsi="Times New Roman"/>
          <w:sz w:val="24"/>
          <w:szCs w:val="24"/>
          <w:lang w:val="en-US"/>
        </w:rPr>
        <w:t>Barthes</w:t>
      </w:r>
      <w:r w:rsidRPr="00BE2718">
        <w:rPr>
          <w:rFonts w:ascii="Times New Roman" w:hAnsi="Times New Roman"/>
          <w:sz w:val="24"/>
          <w:szCs w:val="24"/>
        </w:rPr>
        <w:t xml:space="preserve">, </w:t>
      </w:r>
      <w:r w:rsidRPr="00BE2718">
        <w:rPr>
          <w:rFonts w:ascii="Times New Roman" w:hAnsi="Times New Roman"/>
          <w:sz w:val="24"/>
          <w:szCs w:val="24"/>
          <w:lang w:val="en-US"/>
        </w:rPr>
        <w:t>S</w:t>
      </w:r>
      <w:r w:rsidRPr="00BE2718">
        <w:rPr>
          <w:rFonts w:ascii="Times New Roman" w:hAnsi="Times New Roman"/>
          <w:sz w:val="24"/>
          <w:szCs w:val="24"/>
        </w:rPr>
        <w:t xml:space="preserve">. </w:t>
      </w:r>
      <w:r w:rsidRPr="00BE2718">
        <w:rPr>
          <w:rFonts w:ascii="Times New Roman" w:hAnsi="Times New Roman"/>
          <w:sz w:val="24"/>
          <w:szCs w:val="24"/>
          <w:lang w:val="en-US"/>
        </w:rPr>
        <w:t>Sontag</w:t>
      </w:r>
      <w:r w:rsidRPr="00BE2718">
        <w:rPr>
          <w:rFonts w:ascii="Times New Roman" w:hAnsi="Times New Roman"/>
          <w:sz w:val="24"/>
          <w:szCs w:val="24"/>
        </w:rPr>
        <w:t>).</w:t>
      </w:r>
    </w:p>
    <w:p w:rsidR="00B521C8" w:rsidRDefault="00B521C8" w:rsidP="00421A2E">
      <w:pPr>
        <w:spacing w:line="360" w:lineRule="auto"/>
        <w:contextualSpacing/>
        <w:rPr>
          <w:rFonts w:ascii="Times New Roman" w:hAnsi="Times New Roman"/>
          <w:sz w:val="24"/>
          <w:szCs w:val="24"/>
          <w:u w:val="single"/>
        </w:rPr>
      </w:pPr>
    </w:p>
    <w:p w:rsidR="0090351A" w:rsidRDefault="0090351A" w:rsidP="0090351A">
      <w:pPr>
        <w:spacing w:line="360" w:lineRule="auto"/>
        <w:contextualSpacing/>
        <w:rPr>
          <w:rFonts w:ascii="Times New Roman" w:hAnsi="Times New Roman"/>
          <w:b/>
          <w:sz w:val="24"/>
          <w:szCs w:val="24"/>
        </w:rPr>
      </w:pPr>
      <w:r w:rsidRPr="00307E9A">
        <w:rPr>
          <w:rFonts w:ascii="Times New Roman" w:hAnsi="Times New Roman"/>
          <w:b/>
          <w:color w:val="C00000"/>
          <w:sz w:val="24"/>
          <w:szCs w:val="24"/>
        </w:rPr>
        <w:t xml:space="preserve">Δ-ΤΕ-ΙΣΘΕΤΑ 009  </w:t>
      </w:r>
    </w:p>
    <w:p w:rsidR="002A4B2A" w:rsidRPr="00054035" w:rsidRDefault="0090351A" w:rsidP="002A4B2A">
      <w:pPr>
        <w:spacing w:line="360" w:lineRule="auto"/>
        <w:contextualSpacing/>
        <w:jc w:val="both"/>
        <w:rPr>
          <w:rFonts w:ascii="Times New Roman" w:hAnsi="Times New Roman"/>
          <w:b/>
          <w:sz w:val="24"/>
          <w:szCs w:val="24"/>
        </w:rPr>
      </w:pPr>
      <w:r>
        <w:rPr>
          <w:rFonts w:ascii="Times New Roman" w:hAnsi="Times New Roman"/>
          <w:b/>
          <w:sz w:val="24"/>
          <w:szCs w:val="24"/>
        </w:rPr>
        <w:t>Η τέχνη μετά το 1990: έννοιες, σχέσεις, θεσμοί</w:t>
      </w:r>
      <w:r w:rsidR="002A4B2A">
        <w:rPr>
          <w:rFonts w:ascii="Times New Roman" w:hAnsi="Times New Roman"/>
          <w:b/>
          <w:sz w:val="24"/>
          <w:szCs w:val="24"/>
        </w:rPr>
        <w:t xml:space="preserve"> (</w:t>
      </w:r>
      <w:r w:rsidR="002A4B2A" w:rsidRPr="00D06F1A">
        <w:rPr>
          <w:rFonts w:ascii="Times New Roman" w:hAnsi="Times New Roman"/>
          <w:b/>
          <w:sz w:val="24"/>
          <w:szCs w:val="24"/>
        </w:rPr>
        <w:t>Προσφερόμενο</w:t>
      </w:r>
      <w:r w:rsidR="002A4B2A" w:rsidRPr="00AE70D7">
        <w:rPr>
          <w:rFonts w:ascii="Times New Roman" w:hAnsi="Times New Roman"/>
          <w:b/>
          <w:sz w:val="24"/>
          <w:szCs w:val="24"/>
        </w:rPr>
        <w:t xml:space="preserve"> ως ελεύθερης επιλογής</w:t>
      </w:r>
      <w:r w:rsidR="002A4B2A">
        <w:rPr>
          <w:rFonts w:ascii="Times New Roman" w:hAnsi="Times New Roman"/>
          <w:b/>
          <w:sz w:val="24"/>
          <w:szCs w:val="24"/>
        </w:rPr>
        <w:t>)</w:t>
      </w:r>
    </w:p>
    <w:p w:rsidR="0090351A" w:rsidRPr="00882B1F" w:rsidRDefault="0090351A" w:rsidP="0090351A">
      <w:pPr>
        <w:spacing w:line="360" w:lineRule="auto"/>
        <w:contextualSpacing/>
        <w:rPr>
          <w:rFonts w:ascii="Times New Roman" w:hAnsi="Times New Roman"/>
          <w:sz w:val="24"/>
          <w:szCs w:val="24"/>
          <w:u w:val="single"/>
        </w:rPr>
      </w:pPr>
      <w:r w:rsidRPr="00882B1F">
        <w:rPr>
          <w:rFonts w:ascii="Times New Roman" w:hAnsi="Times New Roman"/>
          <w:sz w:val="24"/>
          <w:szCs w:val="24"/>
          <w:u w:val="single"/>
        </w:rPr>
        <w:t xml:space="preserve">Νίκος </w:t>
      </w:r>
      <w:proofErr w:type="spellStart"/>
      <w:r w:rsidRPr="00882B1F">
        <w:rPr>
          <w:rFonts w:ascii="Times New Roman" w:hAnsi="Times New Roman"/>
          <w:sz w:val="24"/>
          <w:szCs w:val="24"/>
          <w:u w:val="single"/>
        </w:rPr>
        <w:t>Δασκαλοθανάσης</w:t>
      </w:r>
      <w:proofErr w:type="spellEnd"/>
    </w:p>
    <w:p w:rsidR="0090351A" w:rsidRDefault="0090351A" w:rsidP="0090351A">
      <w:pPr>
        <w:spacing w:line="360" w:lineRule="auto"/>
        <w:contextualSpacing/>
        <w:jc w:val="both"/>
        <w:rPr>
          <w:rFonts w:ascii="Times New Roman" w:hAnsi="Times New Roman"/>
          <w:sz w:val="24"/>
          <w:szCs w:val="24"/>
        </w:rPr>
      </w:pPr>
      <w:r w:rsidRPr="00110FF3">
        <w:rPr>
          <w:rFonts w:ascii="Times New Roman" w:hAnsi="Times New Roman"/>
          <w:sz w:val="24"/>
          <w:szCs w:val="24"/>
        </w:rPr>
        <w:t xml:space="preserve">Θα </w:t>
      </w:r>
      <w:r>
        <w:rPr>
          <w:rFonts w:ascii="Times New Roman" w:hAnsi="Times New Roman"/>
          <w:sz w:val="24"/>
          <w:szCs w:val="24"/>
        </w:rPr>
        <w:t>εξεταστούν καλλιτεχνικές τάσεις της τελευταίας δεκαετίας του 20ού και της πρώτης του 21</w:t>
      </w:r>
      <w:r w:rsidRPr="00110FF3">
        <w:rPr>
          <w:rFonts w:ascii="Times New Roman" w:hAnsi="Times New Roman"/>
          <w:sz w:val="24"/>
          <w:szCs w:val="24"/>
          <w:vertAlign w:val="superscript"/>
        </w:rPr>
        <w:t>ου</w:t>
      </w:r>
      <w:r>
        <w:rPr>
          <w:rFonts w:ascii="Times New Roman" w:hAnsi="Times New Roman"/>
          <w:sz w:val="24"/>
          <w:szCs w:val="24"/>
        </w:rPr>
        <w:t xml:space="preserve"> αιώνα με άξονα μια σειρά από μετατοπίσεις που αφορούν τη σύγχρονη θεωρία, τον ορισμό του καλλιτεχνικού έργου, την ταυτότητα του καλλιτέχνη και την εμπλοκή της τέχνης στους δαιδάλους ογκωδών θεσμικών συστημάτων.</w:t>
      </w:r>
    </w:p>
    <w:p w:rsidR="0090351A" w:rsidRDefault="0090351A" w:rsidP="00421A2E">
      <w:pPr>
        <w:spacing w:line="360" w:lineRule="auto"/>
        <w:contextualSpacing/>
        <w:jc w:val="both"/>
        <w:rPr>
          <w:rFonts w:ascii="Times New Roman" w:hAnsi="Times New Roman"/>
          <w:b/>
          <w:color w:val="C00000"/>
          <w:sz w:val="24"/>
          <w:szCs w:val="24"/>
        </w:rPr>
      </w:pPr>
    </w:p>
    <w:p w:rsidR="00FB5F38" w:rsidRPr="00307E9A" w:rsidRDefault="00A1303B" w:rsidP="00FB5F38">
      <w:pPr>
        <w:spacing w:line="360" w:lineRule="auto"/>
        <w:contextualSpacing/>
        <w:rPr>
          <w:rFonts w:ascii="Times New Roman" w:hAnsi="Times New Roman"/>
          <w:b/>
          <w:sz w:val="24"/>
          <w:szCs w:val="24"/>
          <w:highlight w:val="yellow"/>
        </w:rPr>
      </w:pPr>
      <w:r w:rsidRPr="00720EF0">
        <w:rPr>
          <w:rFonts w:ascii="Times New Roman" w:hAnsi="Times New Roman"/>
          <w:b/>
          <w:color w:val="C00000"/>
          <w:sz w:val="24"/>
          <w:szCs w:val="24"/>
        </w:rPr>
        <w:t>Δ-</w:t>
      </w:r>
      <w:r>
        <w:rPr>
          <w:rFonts w:ascii="Times New Roman" w:hAnsi="Times New Roman"/>
          <w:b/>
          <w:color w:val="C00000"/>
          <w:sz w:val="24"/>
          <w:szCs w:val="24"/>
        </w:rPr>
        <w:t>ΤΕ</w:t>
      </w:r>
      <w:r w:rsidRPr="00720EF0">
        <w:rPr>
          <w:rFonts w:ascii="Times New Roman" w:hAnsi="Times New Roman"/>
          <w:b/>
          <w:color w:val="C00000"/>
          <w:sz w:val="24"/>
          <w:szCs w:val="24"/>
        </w:rPr>
        <w:t>-</w:t>
      </w:r>
      <w:r>
        <w:rPr>
          <w:rFonts w:ascii="Times New Roman" w:hAnsi="Times New Roman"/>
          <w:b/>
          <w:color w:val="C00000"/>
          <w:sz w:val="24"/>
          <w:szCs w:val="24"/>
        </w:rPr>
        <w:t>ΙΣΘΕΤΑ</w:t>
      </w:r>
      <w:r w:rsidRPr="00720EF0">
        <w:rPr>
          <w:rFonts w:ascii="Times New Roman" w:hAnsi="Times New Roman"/>
          <w:b/>
          <w:color w:val="C00000"/>
          <w:sz w:val="24"/>
          <w:szCs w:val="24"/>
        </w:rPr>
        <w:t xml:space="preserve"> </w:t>
      </w:r>
      <w:r>
        <w:rPr>
          <w:rFonts w:ascii="Times New Roman" w:hAnsi="Times New Roman"/>
          <w:b/>
          <w:color w:val="C00000"/>
          <w:sz w:val="24"/>
          <w:szCs w:val="24"/>
        </w:rPr>
        <w:t>011</w:t>
      </w:r>
      <w:r w:rsidR="00FB5F38">
        <w:rPr>
          <w:rFonts w:ascii="Times New Roman" w:hAnsi="Times New Roman"/>
          <w:b/>
          <w:color w:val="C00000"/>
          <w:sz w:val="24"/>
          <w:szCs w:val="24"/>
        </w:rPr>
        <w:t xml:space="preserve"> </w:t>
      </w:r>
    </w:p>
    <w:p w:rsidR="00A1303B" w:rsidRPr="00FC112F" w:rsidRDefault="00A1303B" w:rsidP="00A1303B">
      <w:pPr>
        <w:spacing w:line="360" w:lineRule="auto"/>
        <w:contextualSpacing/>
        <w:jc w:val="both"/>
        <w:rPr>
          <w:rFonts w:ascii="Times New Roman" w:hAnsi="Times New Roman"/>
          <w:b/>
          <w:sz w:val="24"/>
          <w:szCs w:val="24"/>
        </w:rPr>
      </w:pPr>
      <w:r>
        <w:rPr>
          <w:rFonts w:ascii="Times New Roman" w:hAnsi="Times New Roman"/>
          <w:b/>
          <w:sz w:val="24"/>
          <w:szCs w:val="24"/>
        </w:rPr>
        <w:t>Ιστορία Τέχνης μη Δυτικών Πολιτισμών</w:t>
      </w:r>
    </w:p>
    <w:p w:rsidR="00A1303B" w:rsidRPr="00720EF0" w:rsidRDefault="00A1303B" w:rsidP="00A1303B">
      <w:pPr>
        <w:spacing w:line="360" w:lineRule="auto"/>
        <w:contextualSpacing/>
        <w:jc w:val="both"/>
        <w:rPr>
          <w:rFonts w:ascii="Times New Roman" w:hAnsi="Times New Roman"/>
          <w:b/>
          <w:color w:val="C00000"/>
          <w:sz w:val="24"/>
          <w:szCs w:val="24"/>
        </w:rPr>
      </w:pPr>
      <w:r>
        <w:rPr>
          <w:rFonts w:ascii="Times New Roman" w:hAnsi="Times New Roman"/>
          <w:sz w:val="24"/>
          <w:szCs w:val="24"/>
          <w:u w:val="single"/>
        </w:rPr>
        <w:t>Ελένη Κονδύλη,</w:t>
      </w:r>
      <w:r w:rsidRPr="00307E9A">
        <w:rPr>
          <w:rFonts w:ascii="Times New Roman" w:hAnsi="Times New Roman"/>
          <w:sz w:val="24"/>
          <w:szCs w:val="24"/>
        </w:rPr>
        <w:t xml:space="preserve"> </w:t>
      </w:r>
      <w:proofErr w:type="spellStart"/>
      <w:r w:rsidRPr="00307E9A">
        <w:rPr>
          <w:rFonts w:ascii="Times New Roman" w:hAnsi="Times New Roman"/>
          <w:sz w:val="24"/>
          <w:szCs w:val="24"/>
        </w:rPr>
        <w:t>Αναπλ</w:t>
      </w:r>
      <w:proofErr w:type="spellEnd"/>
      <w:r w:rsidRPr="00307E9A">
        <w:rPr>
          <w:rFonts w:ascii="Times New Roman" w:hAnsi="Times New Roman"/>
          <w:sz w:val="24"/>
          <w:szCs w:val="24"/>
        </w:rPr>
        <w:t>. Καθηγήτρια ΕΚΠΑ (ανάθεση)</w:t>
      </w:r>
      <w:r w:rsidRPr="00307E9A">
        <w:rPr>
          <w:rFonts w:ascii="Times New Roman" w:hAnsi="Times New Roman"/>
          <w:b/>
          <w:color w:val="C00000"/>
          <w:sz w:val="24"/>
          <w:szCs w:val="24"/>
        </w:rPr>
        <w:t xml:space="preserve"> </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Στόχος του μαθήματος είναι να ενσωματωθεί στη θέαση της ιδέας του πολιτισμού </w:t>
      </w:r>
      <w:r>
        <w:rPr>
          <w:rFonts w:ascii="Times New Roman" w:hAnsi="Times New Roman"/>
          <w:sz w:val="24"/>
          <w:szCs w:val="24"/>
        </w:rPr>
        <w:t xml:space="preserve">και τη μελέτη του, </w:t>
      </w:r>
      <w:r w:rsidRPr="00AF237E">
        <w:rPr>
          <w:rFonts w:ascii="Times New Roman" w:hAnsi="Times New Roman"/>
          <w:sz w:val="24"/>
          <w:szCs w:val="24"/>
        </w:rPr>
        <w:t xml:space="preserve">μια πρώτη συστηματική ματιά της ετερότητας. Στο ιδεολογικό και πολιτικό δίπολο ‘ανατολή-δύση’, έχει σχηματιστεί ένα είδος </w:t>
      </w:r>
      <w:proofErr w:type="spellStart"/>
      <w:r w:rsidRPr="00AF237E">
        <w:rPr>
          <w:rFonts w:ascii="Times New Roman" w:hAnsi="Times New Roman"/>
          <w:sz w:val="24"/>
          <w:szCs w:val="24"/>
        </w:rPr>
        <w:t>οριενταλισμού</w:t>
      </w:r>
      <w:proofErr w:type="spellEnd"/>
      <w:r w:rsidRPr="00AF237E">
        <w:rPr>
          <w:rFonts w:ascii="Times New Roman" w:hAnsi="Times New Roman"/>
          <w:sz w:val="24"/>
          <w:szCs w:val="24"/>
        </w:rPr>
        <w:t xml:space="preserve">, </w:t>
      </w:r>
      <w:r>
        <w:rPr>
          <w:rFonts w:ascii="Times New Roman" w:hAnsi="Times New Roman"/>
          <w:sz w:val="24"/>
          <w:szCs w:val="24"/>
        </w:rPr>
        <w:t xml:space="preserve">ενός </w:t>
      </w:r>
      <w:r w:rsidRPr="00AF237E">
        <w:rPr>
          <w:rFonts w:ascii="Times New Roman" w:hAnsi="Times New Roman"/>
          <w:sz w:val="24"/>
          <w:szCs w:val="24"/>
        </w:rPr>
        <w:t>δ</w:t>
      </w:r>
      <w:r>
        <w:rPr>
          <w:rFonts w:ascii="Times New Roman" w:hAnsi="Times New Roman"/>
          <w:sz w:val="24"/>
          <w:szCs w:val="24"/>
        </w:rPr>
        <w:t>η</w:t>
      </w:r>
      <w:r w:rsidRPr="00AF237E">
        <w:rPr>
          <w:rFonts w:ascii="Times New Roman" w:hAnsi="Times New Roman"/>
          <w:sz w:val="24"/>
          <w:szCs w:val="24"/>
        </w:rPr>
        <w:t>λ</w:t>
      </w:r>
      <w:r>
        <w:rPr>
          <w:rFonts w:ascii="Times New Roman" w:hAnsi="Times New Roman"/>
          <w:sz w:val="24"/>
          <w:szCs w:val="24"/>
        </w:rPr>
        <w:t>α</w:t>
      </w:r>
      <w:r w:rsidRPr="00AF237E">
        <w:rPr>
          <w:rFonts w:ascii="Times New Roman" w:hAnsi="Times New Roman"/>
          <w:sz w:val="24"/>
          <w:szCs w:val="24"/>
        </w:rPr>
        <w:t>δ</w:t>
      </w:r>
      <w:r>
        <w:rPr>
          <w:rFonts w:ascii="Times New Roman" w:hAnsi="Times New Roman"/>
          <w:sz w:val="24"/>
          <w:szCs w:val="24"/>
        </w:rPr>
        <w:t>ή</w:t>
      </w:r>
      <w:r w:rsidRPr="00AF237E">
        <w:rPr>
          <w:rFonts w:ascii="Times New Roman" w:hAnsi="Times New Roman"/>
          <w:sz w:val="24"/>
          <w:szCs w:val="24"/>
        </w:rPr>
        <w:t xml:space="preserve"> φαντασιακού άλλοθι για το πώς βλέπουν οι ανεπτυγμένες κοινωνίες την Ασία, είτε ‘εγγύς ή μέση’, είτε ‘άπω’. </w:t>
      </w:r>
      <w:r>
        <w:rPr>
          <w:rFonts w:ascii="Times New Roman" w:hAnsi="Times New Roman"/>
          <w:sz w:val="24"/>
          <w:szCs w:val="24"/>
        </w:rPr>
        <w:t>Επειδή</w:t>
      </w:r>
      <w:r w:rsidRPr="00AF237E">
        <w:rPr>
          <w:rFonts w:ascii="Times New Roman" w:hAnsi="Times New Roman"/>
          <w:sz w:val="24"/>
          <w:szCs w:val="24"/>
        </w:rPr>
        <w:t xml:space="preserve"> η διασπασμένη γνώση οδηγεί σε απλοποιήσεις και διαχωρισμούς, ενώ μια ιστορική γνώση δείχνει τα βήματα </w:t>
      </w:r>
      <w:r>
        <w:rPr>
          <w:rFonts w:ascii="Times New Roman" w:hAnsi="Times New Roman"/>
          <w:sz w:val="24"/>
          <w:szCs w:val="24"/>
        </w:rPr>
        <w:t xml:space="preserve">και την εξέλιξη/αλλοίωση της ανθρώπινης σκέψης και </w:t>
      </w:r>
      <w:r w:rsidRPr="00AF237E">
        <w:rPr>
          <w:rFonts w:ascii="Times New Roman" w:hAnsi="Times New Roman"/>
          <w:sz w:val="24"/>
          <w:szCs w:val="24"/>
        </w:rPr>
        <w:t xml:space="preserve">του πολιτισμού σκαλί-σκαλί, βήμα-βήμα, εικόνα-εικόνα, </w:t>
      </w:r>
      <w:r>
        <w:rPr>
          <w:rFonts w:ascii="Times New Roman" w:hAnsi="Times New Roman"/>
          <w:sz w:val="24"/>
          <w:szCs w:val="24"/>
        </w:rPr>
        <w:t>θεωρούμε ότι ένα μάθημα ‘μη-δυτικών’ πολιτισμών</w:t>
      </w:r>
      <w:r w:rsidRPr="00AF237E">
        <w:rPr>
          <w:rFonts w:ascii="Times New Roman" w:hAnsi="Times New Roman"/>
          <w:sz w:val="24"/>
          <w:szCs w:val="24"/>
        </w:rPr>
        <w:t xml:space="preserve"> </w:t>
      </w:r>
      <w:r>
        <w:rPr>
          <w:rFonts w:ascii="Times New Roman" w:hAnsi="Times New Roman"/>
          <w:sz w:val="24"/>
          <w:szCs w:val="24"/>
        </w:rPr>
        <w:t>μπορεί να βοηθήσει σε σωστότερη άρθρωση της γνώσης, της έρευνας, της ανθρωπιστικής στάσης απέναντι στις ανθρωπιστικές επιστήμες</w:t>
      </w:r>
      <w:r w:rsidRPr="00AF237E">
        <w:rPr>
          <w:rFonts w:ascii="Times New Roman" w:hAnsi="Times New Roman"/>
          <w:sz w:val="24"/>
          <w:szCs w:val="24"/>
        </w:rPr>
        <w:t>.</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Η μελέτη του αραβικού πολιτισμού είναι ιδιαιτέρως </w:t>
      </w:r>
      <w:r>
        <w:rPr>
          <w:rFonts w:ascii="Times New Roman" w:hAnsi="Times New Roman"/>
          <w:sz w:val="24"/>
          <w:szCs w:val="24"/>
        </w:rPr>
        <w:t>σημαντική</w:t>
      </w:r>
      <w:r w:rsidRPr="00AF237E">
        <w:rPr>
          <w:rFonts w:ascii="Times New Roman" w:hAnsi="Times New Roman"/>
          <w:sz w:val="24"/>
          <w:szCs w:val="24"/>
        </w:rPr>
        <w:t xml:space="preserve">, γιατί ο </w:t>
      </w:r>
      <w:r>
        <w:rPr>
          <w:rFonts w:ascii="Times New Roman" w:hAnsi="Times New Roman"/>
          <w:sz w:val="24"/>
          <w:szCs w:val="24"/>
        </w:rPr>
        <w:t>συγκεκριμένος</w:t>
      </w:r>
      <w:r w:rsidRPr="00AF237E">
        <w:rPr>
          <w:rFonts w:ascii="Times New Roman" w:hAnsi="Times New Roman"/>
          <w:sz w:val="24"/>
          <w:szCs w:val="24"/>
        </w:rPr>
        <w:t xml:space="preserve"> πολιτισμός</w:t>
      </w:r>
      <w:r>
        <w:rPr>
          <w:rFonts w:ascii="Times New Roman" w:hAnsi="Times New Roman"/>
          <w:sz w:val="24"/>
          <w:szCs w:val="24"/>
        </w:rPr>
        <w:t xml:space="preserve"> (που αναπτύσσει διάλογο με την κτίση και την αποτυπώνει σε αραβική γλώσσα),</w:t>
      </w:r>
      <w:r w:rsidRPr="00AF237E">
        <w:rPr>
          <w:rFonts w:ascii="Times New Roman" w:hAnsi="Times New Roman"/>
          <w:sz w:val="24"/>
          <w:szCs w:val="24"/>
        </w:rPr>
        <w:t xml:space="preserve"> είναι ο κατ’</w:t>
      </w:r>
      <w:r>
        <w:rPr>
          <w:rFonts w:ascii="Times New Roman" w:hAnsi="Times New Roman"/>
          <w:sz w:val="24"/>
          <w:szCs w:val="24"/>
        </w:rPr>
        <w:t xml:space="preserve"> </w:t>
      </w:r>
      <w:r w:rsidRPr="00AF237E">
        <w:rPr>
          <w:rFonts w:ascii="Times New Roman" w:hAnsi="Times New Roman"/>
          <w:sz w:val="24"/>
          <w:szCs w:val="24"/>
        </w:rPr>
        <w:t>εξοχήν κλασικός πολιτισμός</w:t>
      </w:r>
      <w:r>
        <w:rPr>
          <w:rFonts w:ascii="Times New Roman" w:hAnsi="Times New Roman"/>
          <w:sz w:val="24"/>
          <w:szCs w:val="24"/>
        </w:rPr>
        <w:t>:</w:t>
      </w:r>
      <w:r w:rsidRPr="00AF237E">
        <w:rPr>
          <w:rFonts w:ascii="Times New Roman" w:hAnsi="Times New Roman"/>
          <w:sz w:val="24"/>
          <w:szCs w:val="24"/>
        </w:rPr>
        <w:t xml:space="preserve"> αφενός είναι εκφραστής της θρησκείας του Ισλάμ που τώρα πια επηρεάζει κόσμο έως τα πέρατα της γης, αφετέρου μελέτησε</w:t>
      </w:r>
      <w:r>
        <w:rPr>
          <w:rFonts w:ascii="Times New Roman" w:hAnsi="Times New Roman"/>
          <w:sz w:val="24"/>
          <w:szCs w:val="24"/>
        </w:rPr>
        <w:t xml:space="preserve"> και τράφηκε και</w:t>
      </w:r>
      <w:r w:rsidRPr="00AF237E">
        <w:rPr>
          <w:rFonts w:ascii="Times New Roman" w:hAnsi="Times New Roman"/>
          <w:sz w:val="24"/>
          <w:szCs w:val="24"/>
        </w:rPr>
        <w:t xml:space="preserve"> </w:t>
      </w:r>
      <w:r>
        <w:rPr>
          <w:rFonts w:ascii="Times New Roman" w:hAnsi="Times New Roman"/>
          <w:sz w:val="24"/>
          <w:szCs w:val="24"/>
        </w:rPr>
        <w:t>με</w:t>
      </w:r>
      <w:r w:rsidRPr="00AF237E">
        <w:rPr>
          <w:rFonts w:ascii="Times New Roman" w:hAnsi="Times New Roman"/>
          <w:sz w:val="24"/>
          <w:szCs w:val="24"/>
        </w:rPr>
        <w:t xml:space="preserve"> δυτικούς λεγόμενους πολιτισμούς </w:t>
      </w:r>
      <w:r w:rsidRPr="00AF237E">
        <w:rPr>
          <w:rFonts w:ascii="Times New Roman" w:hAnsi="Times New Roman"/>
          <w:sz w:val="24"/>
          <w:szCs w:val="24"/>
        </w:rPr>
        <w:lastRenderedPageBreak/>
        <w:t>(κατ’</w:t>
      </w:r>
      <w:r>
        <w:rPr>
          <w:rFonts w:ascii="Times New Roman" w:hAnsi="Times New Roman"/>
          <w:sz w:val="24"/>
          <w:szCs w:val="24"/>
        </w:rPr>
        <w:t xml:space="preserve"> </w:t>
      </w:r>
      <w:r w:rsidRPr="00AF237E">
        <w:rPr>
          <w:rFonts w:ascii="Times New Roman" w:hAnsi="Times New Roman"/>
          <w:sz w:val="24"/>
          <w:szCs w:val="24"/>
        </w:rPr>
        <w:t>εξοχήν τον ελληνικό)</w:t>
      </w:r>
      <w:r>
        <w:rPr>
          <w:rFonts w:ascii="Times New Roman" w:hAnsi="Times New Roman"/>
          <w:sz w:val="24"/>
          <w:szCs w:val="24"/>
        </w:rPr>
        <w:t>,</w:t>
      </w:r>
      <w:r w:rsidRPr="00AF237E">
        <w:rPr>
          <w:rFonts w:ascii="Times New Roman" w:hAnsi="Times New Roman"/>
          <w:sz w:val="24"/>
          <w:szCs w:val="24"/>
        </w:rPr>
        <w:t xml:space="preserve"> και τους συνέδεσε με γνώσεις που προέρχονταν από την ανατολική μεριά του κόσμου, </w:t>
      </w:r>
      <w:r>
        <w:rPr>
          <w:rFonts w:ascii="Times New Roman" w:hAnsi="Times New Roman"/>
          <w:sz w:val="24"/>
          <w:szCs w:val="24"/>
        </w:rPr>
        <w:t>άρα και</w:t>
      </w:r>
      <w:r w:rsidRPr="00AF237E">
        <w:rPr>
          <w:rFonts w:ascii="Times New Roman" w:hAnsi="Times New Roman"/>
          <w:sz w:val="24"/>
          <w:szCs w:val="24"/>
        </w:rPr>
        <w:t xml:space="preserve"> δημιούργησε έναν ‘ανοιχτό κόσμο’</w:t>
      </w:r>
      <w:r>
        <w:rPr>
          <w:rFonts w:ascii="Times New Roman" w:hAnsi="Times New Roman"/>
          <w:sz w:val="24"/>
          <w:szCs w:val="24"/>
        </w:rPr>
        <w:t>, δηλαδή με παγκόσμιες αξίες</w:t>
      </w:r>
      <w:r w:rsidRPr="00AF237E">
        <w:rPr>
          <w:rFonts w:ascii="Times New Roman" w:hAnsi="Times New Roman"/>
          <w:sz w:val="24"/>
          <w:szCs w:val="24"/>
        </w:rPr>
        <w:t>.</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Ο αραβικός πολιτισμός αναπτύχθηκε κυρίως κατά τη λεγόμενη </w:t>
      </w:r>
      <w:r>
        <w:rPr>
          <w:rFonts w:ascii="Times New Roman" w:hAnsi="Times New Roman"/>
          <w:sz w:val="24"/>
          <w:szCs w:val="24"/>
        </w:rPr>
        <w:t>μ</w:t>
      </w:r>
      <w:r w:rsidRPr="00AF237E">
        <w:rPr>
          <w:rFonts w:ascii="Times New Roman" w:hAnsi="Times New Roman"/>
          <w:sz w:val="24"/>
          <w:szCs w:val="24"/>
        </w:rPr>
        <w:t>εσαιωνική εποχή (8</w:t>
      </w:r>
      <w:r w:rsidRPr="00AF237E">
        <w:rPr>
          <w:rFonts w:ascii="Times New Roman" w:hAnsi="Times New Roman"/>
          <w:sz w:val="24"/>
          <w:szCs w:val="24"/>
          <w:vertAlign w:val="superscript"/>
        </w:rPr>
        <w:t>ος</w:t>
      </w:r>
      <w:r w:rsidRPr="00AF237E">
        <w:rPr>
          <w:rFonts w:ascii="Times New Roman" w:hAnsi="Times New Roman"/>
          <w:sz w:val="24"/>
          <w:szCs w:val="24"/>
        </w:rPr>
        <w:t>-13</w:t>
      </w:r>
      <w:r w:rsidRPr="00AF237E">
        <w:rPr>
          <w:rFonts w:ascii="Times New Roman" w:hAnsi="Times New Roman"/>
          <w:sz w:val="24"/>
          <w:szCs w:val="24"/>
          <w:vertAlign w:val="superscript"/>
        </w:rPr>
        <w:t>ος</w:t>
      </w:r>
      <w:r w:rsidRPr="00AF237E">
        <w:rPr>
          <w:rFonts w:ascii="Times New Roman" w:hAnsi="Times New Roman"/>
          <w:sz w:val="24"/>
          <w:szCs w:val="24"/>
        </w:rPr>
        <w:t xml:space="preserve"> αιώνας). Αν σήμερα ζούμε μια εικονική πραγματικότητα πολλές φορές, τότε οι άνθρωποι ζούσαν περισσότερο μια όντως ‘εικαστική’, ‘εικονολογική’ πραγματικότητα, αφού το μάτι και το αυτί έβρισκε το νόημα του κόσμου</w:t>
      </w:r>
      <w:r>
        <w:rPr>
          <w:rFonts w:ascii="Times New Roman" w:hAnsi="Times New Roman"/>
          <w:sz w:val="24"/>
          <w:szCs w:val="24"/>
        </w:rPr>
        <w:t xml:space="preserve">, </w:t>
      </w:r>
      <w:r w:rsidRPr="00AF237E">
        <w:rPr>
          <w:rFonts w:ascii="Times New Roman" w:hAnsi="Times New Roman"/>
          <w:sz w:val="24"/>
          <w:szCs w:val="24"/>
        </w:rPr>
        <w:t xml:space="preserve"> στις πόλεις και στα ταξίδια και στα χωριά</w:t>
      </w:r>
      <w:r>
        <w:rPr>
          <w:rFonts w:ascii="Times New Roman" w:hAnsi="Times New Roman"/>
          <w:sz w:val="24"/>
          <w:szCs w:val="24"/>
        </w:rPr>
        <w:t>, λιγότερο στα βιβλία</w:t>
      </w:r>
      <w:r w:rsidRPr="00AF237E">
        <w:rPr>
          <w:rFonts w:ascii="Times New Roman" w:hAnsi="Times New Roman"/>
          <w:sz w:val="24"/>
          <w:szCs w:val="24"/>
        </w:rPr>
        <w:t>. Ένα νόμισμα, ένα κουτί, ένας μιναρές, ένας τοίχος, ένα χαλί ήταν φορείς της προώθησης μιας γνώσης, πολλές φορές επίσημης.</w:t>
      </w:r>
      <w:r>
        <w:rPr>
          <w:rFonts w:ascii="Times New Roman" w:hAnsi="Times New Roman"/>
          <w:sz w:val="24"/>
          <w:szCs w:val="24"/>
        </w:rPr>
        <w:t xml:space="preserve"> Αυτή η επίσημη γνώση, δηλαδή που προωθούσαν συνήθως άνθρωποι με πολιτικό και οικονομικό βεληνεκές, ήταν πιο διαδεδομένη από το περιεχόμενο των βιβλίων, που άγγιζε μικρότερες ομάδες πληθυσμού, αυτούς που ήταν εγγράμματοι.</w:t>
      </w:r>
    </w:p>
    <w:p w:rsidR="00A1303B" w:rsidRPr="00AF237E" w:rsidRDefault="00A1303B" w:rsidP="00A1303B">
      <w:pPr>
        <w:spacing w:line="360" w:lineRule="auto"/>
        <w:jc w:val="both"/>
        <w:rPr>
          <w:rFonts w:ascii="Times New Roman" w:hAnsi="Times New Roman"/>
          <w:sz w:val="24"/>
          <w:szCs w:val="24"/>
        </w:rPr>
      </w:pPr>
      <w:r w:rsidRPr="00AF237E">
        <w:rPr>
          <w:rFonts w:ascii="Times New Roman" w:hAnsi="Times New Roman"/>
          <w:sz w:val="24"/>
          <w:szCs w:val="24"/>
        </w:rPr>
        <w:t xml:space="preserve">Άρα, ένα μάθημα αραβικού πολιτισμού είναι ένας πολύ σημαντικός κρίκος στην ανάπτυξη της σκέψης </w:t>
      </w:r>
      <w:r>
        <w:rPr>
          <w:rFonts w:ascii="Times New Roman" w:hAnsi="Times New Roman"/>
          <w:sz w:val="24"/>
          <w:szCs w:val="24"/>
        </w:rPr>
        <w:t>με αφετηρία</w:t>
      </w:r>
      <w:r w:rsidRPr="00AF237E">
        <w:rPr>
          <w:rFonts w:ascii="Times New Roman" w:hAnsi="Times New Roman"/>
          <w:sz w:val="24"/>
          <w:szCs w:val="24"/>
        </w:rPr>
        <w:t xml:space="preserve"> τις τέχνες και την αισθητική</w:t>
      </w:r>
      <w:r>
        <w:rPr>
          <w:rFonts w:ascii="Times New Roman" w:hAnsi="Times New Roman"/>
          <w:sz w:val="24"/>
          <w:szCs w:val="24"/>
        </w:rPr>
        <w:t xml:space="preserve"> τους</w:t>
      </w:r>
      <w:r w:rsidRPr="00AF237E">
        <w:rPr>
          <w:rFonts w:ascii="Times New Roman" w:hAnsi="Times New Roman"/>
          <w:sz w:val="24"/>
          <w:szCs w:val="24"/>
        </w:rPr>
        <w:t>.</w:t>
      </w:r>
    </w:p>
    <w:p w:rsidR="00DE6ECD" w:rsidRDefault="00DE6ECD" w:rsidP="00307E9A">
      <w:pPr>
        <w:spacing w:line="360" w:lineRule="auto"/>
        <w:contextualSpacing/>
        <w:jc w:val="both"/>
        <w:rPr>
          <w:rFonts w:ascii="Times New Roman" w:hAnsi="Times New Roman"/>
          <w:b/>
          <w:color w:val="C00000"/>
          <w:sz w:val="24"/>
          <w:szCs w:val="24"/>
        </w:rPr>
      </w:pPr>
    </w:p>
    <w:p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ind w:right="-270"/>
        <w:contextualSpacing/>
        <w:jc w:val="both"/>
        <w:rPr>
          <w:rFonts w:ascii="Times New Roman" w:hAnsi="Times New Roman"/>
          <w:color w:val="C00000"/>
          <w:sz w:val="24"/>
          <w:szCs w:val="24"/>
        </w:rPr>
      </w:pPr>
      <w:r w:rsidRPr="00720EF0">
        <w:rPr>
          <w:rFonts w:ascii="Times New Roman" w:hAnsi="Times New Roman"/>
          <w:b/>
          <w:color w:val="C00000"/>
          <w:sz w:val="24"/>
          <w:szCs w:val="24"/>
        </w:rPr>
        <w:t>Σ-ΦΙ-ΦΙΤΑΕ 703</w:t>
      </w:r>
    </w:p>
    <w:p w:rsidR="00C05D86" w:rsidRPr="00054035" w:rsidRDefault="00A1303B" w:rsidP="00C05D86">
      <w:pPr>
        <w:spacing w:line="360" w:lineRule="auto"/>
        <w:contextualSpacing/>
        <w:jc w:val="both"/>
        <w:rPr>
          <w:rFonts w:ascii="Times New Roman" w:hAnsi="Times New Roman"/>
          <w:b/>
          <w:sz w:val="24"/>
          <w:szCs w:val="24"/>
        </w:rPr>
      </w:pPr>
      <w:r w:rsidRPr="00BE2718">
        <w:rPr>
          <w:rFonts w:ascii="Times New Roman" w:hAnsi="Times New Roman"/>
          <w:b/>
          <w:sz w:val="24"/>
          <w:szCs w:val="24"/>
        </w:rPr>
        <w:t>Οπτική θεωρία και εικαστικές τέχνες</w:t>
      </w:r>
      <w:r w:rsidRPr="00BE2718">
        <w:rPr>
          <w:rFonts w:ascii="Times New Roman" w:hAnsi="Times New Roman"/>
          <w:sz w:val="24"/>
          <w:szCs w:val="24"/>
        </w:rPr>
        <w:t xml:space="preserve"> </w:t>
      </w:r>
      <w:r w:rsidR="00C05D86">
        <w:rPr>
          <w:rFonts w:ascii="Times New Roman" w:hAnsi="Times New Roman"/>
          <w:b/>
          <w:sz w:val="24"/>
          <w:szCs w:val="24"/>
        </w:rPr>
        <w:t>(</w:t>
      </w:r>
      <w:r w:rsidR="00C05D86" w:rsidRPr="00D06F1A">
        <w:rPr>
          <w:rFonts w:ascii="Times New Roman" w:hAnsi="Times New Roman"/>
          <w:b/>
          <w:sz w:val="24"/>
          <w:szCs w:val="24"/>
        </w:rPr>
        <w:t>Προσφερόμενο</w:t>
      </w:r>
      <w:r w:rsidR="00C05D86" w:rsidRPr="00AE70D7">
        <w:rPr>
          <w:rFonts w:ascii="Times New Roman" w:hAnsi="Times New Roman"/>
          <w:b/>
          <w:sz w:val="24"/>
          <w:szCs w:val="24"/>
        </w:rPr>
        <w:t xml:space="preserve"> ως ελεύθερης επιλογής</w:t>
      </w:r>
      <w:r w:rsidR="00C05D86">
        <w:rPr>
          <w:rFonts w:ascii="Times New Roman" w:hAnsi="Times New Roman"/>
          <w:b/>
          <w:sz w:val="24"/>
          <w:szCs w:val="24"/>
        </w:rPr>
        <w:t>)</w:t>
      </w:r>
    </w:p>
    <w:p w:rsidR="00A1303B" w:rsidRPr="00882B1F" w:rsidRDefault="00A1303B" w:rsidP="00A1303B">
      <w:pPr>
        <w:spacing w:line="360" w:lineRule="auto"/>
        <w:contextualSpacing/>
        <w:jc w:val="both"/>
        <w:rPr>
          <w:rFonts w:ascii="Times New Roman" w:hAnsi="Times New Roman"/>
          <w:sz w:val="24"/>
          <w:szCs w:val="24"/>
          <w:u w:val="single"/>
        </w:rPr>
      </w:pPr>
      <w:proofErr w:type="spellStart"/>
      <w:r w:rsidRPr="00882B1F">
        <w:rPr>
          <w:rFonts w:ascii="Times New Roman" w:hAnsi="Times New Roman"/>
          <w:sz w:val="24"/>
          <w:szCs w:val="24"/>
          <w:u w:val="single"/>
        </w:rPr>
        <w:t>Φαίη</w:t>
      </w:r>
      <w:proofErr w:type="spellEnd"/>
      <w:r w:rsidRPr="00882B1F">
        <w:rPr>
          <w:rFonts w:ascii="Times New Roman" w:hAnsi="Times New Roman"/>
          <w:sz w:val="24"/>
          <w:szCs w:val="24"/>
          <w:u w:val="single"/>
        </w:rPr>
        <w:t xml:space="preserve"> </w:t>
      </w:r>
      <w:proofErr w:type="spellStart"/>
      <w:r w:rsidRPr="00882B1F">
        <w:rPr>
          <w:rFonts w:ascii="Times New Roman" w:hAnsi="Times New Roman"/>
          <w:sz w:val="24"/>
          <w:szCs w:val="24"/>
          <w:u w:val="single"/>
        </w:rPr>
        <w:t>Ζήκα</w:t>
      </w:r>
      <w:proofErr w:type="spellEnd"/>
    </w:p>
    <w:p w:rsidR="00A1303B" w:rsidRPr="00BE2718" w:rsidRDefault="00A1303B" w:rsidP="00A1303B">
      <w:pPr>
        <w:spacing w:line="360" w:lineRule="auto"/>
        <w:ind w:right="-270"/>
        <w:contextualSpacing/>
        <w:jc w:val="both"/>
        <w:rPr>
          <w:rFonts w:ascii="Times New Roman" w:hAnsi="Times New Roman"/>
          <w:sz w:val="24"/>
          <w:szCs w:val="24"/>
        </w:rPr>
      </w:pPr>
      <w:r w:rsidRPr="00BE2718">
        <w:rPr>
          <w:rFonts w:ascii="Times New Roman" w:hAnsi="Times New Roman"/>
          <w:sz w:val="24"/>
          <w:szCs w:val="24"/>
        </w:rPr>
        <w:t xml:space="preserve">Το σεμινάριο εστιάζει στις νεότερες εξελίξεις στην ψυχολογία και τη </w:t>
      </w:r>
      <w:proofErr w:type="spellStart"/>
      <w:r w:rsidRPr="00BE2718">
        <w:rPr>
          <w:rFonts w:ascii="Times New Roman" w:hAnsi="Times New Roman"/>
          <w:sz w:val="24"/>
          <w:szCs w:val="24"/>
        </w:rPr>
        <w:t>νευροφυσιολογία</w:t>
      </w:r>
      <w:proofErr w:type="spellEnd"/>
      <w:r w:rsidRPr="00BE2718">
        <w:rPr>
          <w:rFonts w:ascii="Times New Roman" w:hAnsi="Times New Roman"/>
          <w:sz w:val="24"/>
          <w:szCs w:val="24"/>
        </w:rPr>
        <w:t xml:space="preserve"> της οπτικής αντίληψης, και στο πώς αυτές επηρέασαν την καλλιτεχνική δημιουργία και την αισθητική θεωρία στο δεύτερο μισό του 20ού και στις αρχές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μάθημα διερευνά επίσης την κριτική στον «</w:t>
      </w:r>
      <w:proofErr w:type="spellStart"/>
      <w:r w:rsidRPr="00BE2718">
        <w:rPr>
          <w:rFonts w:ascii="Times New Roman" w:hAnsi="Times New Roman"/>
          <w:sz w:val="24"/>
          <w:szCs w:val="24"/>
        </w:rPr>
        <w:t>οφθαλμοκεντρισμό</w:t>
      </w:r>
      <w:proofErr w:type="spellEnd"/>
      <w:r w:rsidRPr="00BE2718">
        <w:rPr>
          <w:rFonts w:ascii="Times New Roman" w:hAnsi="Times New Roman"/>
          <w:sz w:val="24"/>
          <w:szCs w:val="24"/>
        </w:rPr>
        <w:t xml:space="preserve">» και το άνοιγμα της τέχνης προς τις άλλες αισθήσεις και προς μια </w:t>
      </w:r>
      <w:proofErr w:type="spellStart"/>
      <w:r w:rsidRPr="00BE2718">
        <w:rPr>
          <w:rFonts w:ascii="Times New Roman" w:hAnsi="Times New Roman"/>
          <w:sz w:val="24"/>
          <w:szCs w:val="24"/>
        </w:rPr>
        <w:t>πολυ</w:t>
      </w:r>
      <w:proofErr w:type="spellEnd"/>
      <w:r w:rsidRPr="00BE2718">
        <w:rPr>
          <w:rFonts w:ascii="Times New Roman" w:hAnsi="Times New Roman"/>
          <w:sz w:val="24"/>
          <w:szCs w:val="24"/>
        </w:rPr>
        <w:t>-αισθητηριακή αισθητική.</w:t>
      </w:r>
    </w:p>
    <w:p w:rsidR="00421A2E" w:rsidRPr="00BE2718" w:rsidRDefault="00421A2E" w:rsidP="00421A2E">
      <w:pPr>
        <w:spacing w:line="360" w:lineRule="auto"/>
        <w:contextualSpacing/>
        <w:jc w:val="both"/>
        <w:rPr>
          <w:rFonts w:ascii="Times New Roman" w:hAnsi="Times New Roman"/>
          <w:sz w:val="24"/>
          <w:szCs w:val="24"/>
        </w:rPr>
      </w:pPr>
    </w:p>
    <w:p w:rsidR="0090351A" w:rsidRPr="00C93F14" w:rsidRDefault="0090351A" w:rsidP="0090351A">
      <w:pPr>
        <w:spacing w:after="200" w:line="360" w:lineRule="auto"/>
        <w:ind w:right="-244"/>
        <w:contextualSpacing/>
        <w:jc w:val="both"/>
        <w:rPr>
          <w:rFonts w:ascii="Times New Roman" w:hAnsi="Times New Roman"/>
          <w:b/>
          <w:color w:val="FF0000"/>
          <w:sz w:val="24"/>
          <w:szCs w:val="24"/>
        </w:rPr>
      </w:pPr>
      <w:r w:rsidRPr="00307E9A">
        <w:rPr>
          <w:rFonts w:ascii="Times New Roman" w:hAnsi="Times New Roman"/>
          <w:b/>
          <w:color w:val="C00000"/>
          <w:sz w:val="24"/>
          <w:szCs w:val="24"/>
        </w:rPr>
        <w:t xml:space="preserve">Σ-ΑΝ-ΦΙΤΑΕ 901 </w:t>
      </w:r>
    </w:p>
    <w:p w:rsidR="00C05D86" w:rsidRPr="00054035" w:rsidRDefault="0090351A" w:rsidP="00C05D86">
      <w:pPr>
        <w:spacing w:line="360" w:lineRule="auto"/>
        <w:contextualSpacing/>
        <w:jc w:val="both"/>
        <w:rPr>
          <w:rFonts w:ascii="Times New Roman" w:hAnsi="Times New Roman"/>
          <w:b/>
          <w:sz w:val="24"/>
          <w:szCs w:val="24"/>
        </w:rPr>
      </w:pPr>
      <w:r w:rsidRPr="00C93F14">
        <w:rPr>
          <w:rFonts w:ascii="Times New Roman" w:hAnsi="Times New Roman"/>
          <w:b/>
          <w:sz w:val="24"/>
          <w:szCs w:val="24"/>
        </w:rPr>
        <w:t xml:space="preserve">Επανάσταση, Ουτοπία και </w:t>
      </w:r>
      <w:proofErr w:type="spellStart"/>
      <w:r w:rsidRPr="00C93F14">
        <w:rPr>
          <w:rFonts w:ascii="Times New Roman" w:hAnsi="Times New Roman"/>
          <w:b/>
          <w:sz w:val="24"/>
          <w:szCs w:val="24"/>
        </w:rPr>
        <w:t>Δυστοπία</w:t>
      </w:r>
      <w:proofErr w:type="spellEnd"/>
      <w:r w:rsidRPr="00C93F14">
        <w:rPr>
          <w:rFonts w:ascii="Times New Roman" w:hAnsi="Times New Roman"/>
          <w:b/>
          <w:sz w:val="24"/>
          <w:szCs w:val="24"/>
        </w:rPr>
        <w:t xml:space="preserve"> στην Ευρώπη του πρώιμου 20</w:t>
      </w:r>
      <w:r w:rsidRPr="00C93F14">
        <w:rPr>
          <w:rFonts w:ascii="Times New Roman" w:hAnsi="Times New Roman"/>
          <w:b/>
          <w:sz w:val="24"/>
          <w:szCs w:val="24"/>
          <w:vertAlign w:val="superscript"/>
        </w:rPr>
        <w:t>ο</w:t>
      </w:r>
      <w:r>
        <w:rPr>
          <w:rFonts w:ascii="Times New Roman" w:hAnsi="Times New Roman"/>
          <w:b/>
          <w:sz w:val="24"/>
          <w:szCs w:val="24"/>
          <w:vertAlign w:val="superscript"/>
        </w:rPr>
        <w:t>ύ</w:t>
      </w:r>
      <w:r w:rsidRPr="00C93F14">
        <w:rPr>
          <w:rFonts w:ascii="Times New Roman" w:hAnsi="Times New Roman"/>
          <w:b/>
          <w:sz w:val="24"/>
          <w:szCs w:val="24"/>
        </w:rPr>
        <w:t xml:space="preserve"> αιώνα</w:t>
      </w:r>
      <w:r>
        <w:rPr>
          <w:rFonts w:ascii="Times New Roman" w:hAnsi="Times New Roman"/>
          <w:b/>
          <w:sz w:val="24"/>
          <w:szCs w:val="24"/>
        </w:rPr>
        <w:t xml:space="preserve"> </w:t>
      </w:r>
      <w:r w:rsidR="00C05D86">
        <w:rPr>
          <w:rFonts w:ascii="Times New Roman" w:hAnsi="Times New Roman"/>
          <w:b/>
          <w:sz w:val="24"/>
          <w:szCs w:val="24"/>
        </w:rPr>
        <w:t>(</w:t>
      </w:r>
      <w:r w:rsidR="00C05D86" w:rsidRPr="00D06F1A">
        <w:rPr>
          <w:rFonts w:ascii="Times New Roman" w:hAnsi="Times New Roman"/>
          <w:b/>
          <w:sz w:val="24"/>
          <w:szCs w:val="24"/>
        </w:rPr>
        <w:t>Προσφερόμενο</w:t>
      </w:r>
      <w:r w:rsidR="00C05D86" w:rsidRPr="00AE70D7">
        <w:rPr>
          <w:rFonts w:ascii="Times New Roman" w:hAnsi="Times New Roman"/>
          <w:b/>
          <w:sz w:val="24"/>
          <w:szCs w:val="24"/>
        </w:rPr>
        <w:t xml:space="preserve"> ως ελεύθερης επιλογής</w:t>
      </w:r>
      <w:r w:rsidR="00C05D86">
        <w:rPr>
          <w:rFonts w:ascii="Times New Roman" w:hAnsi="Times New Roman"/>
          <w:b/>
          <w:sz w:val="24"/>
          <w:szCs w:val="24"/>
        </w:rPr>
        <w:t>)</w:t>
      </w:r>
    </w:p>
    <w:p w:rsidR="0090351A" w:rsidRDefault="0090351A" w:rsidP="0090351A">
      <w:pPr>
        <w:spacing w:after="200" w:line="360" w:lineRule="auto"/>
        <w:ind w:right="-244"/>
        <w:contextualSpacing/>
        <w:jc w:val="both"/>
        <w:rPr>
          <w:rFonts w:ascii="Times New Roman" w:hAnsi="Times New Roman"/>
          <w:sz w:val="24"/>
          <w:szCs w:val="24"/>
          <w:u w:val="single"/>
        </w:rPr>
      </w:pPr>
      <w:proofErr w:type="spellStart"/>
      <w:r w:rsidRPr="00C93F14">
        <w:rPr>
          <w:rFonts w:ascii="Times New Roman" w:hAnsi="Times New Roman"/>
          <w:sz w:val="24"/>
          <w:szCs w:val="24"/>
          <w:u w:val="single"/>
        </w:rPr>
        <w:t>Άντα</w:t>
      </w:r>
      <w:proofErr w:type="spellEnd"/>
      <w:r w:rsidRPr="00C93F14">
        <w:rPr>
          <w:rFonts w:ascii="Times New Roman" w:hAnsi="Times New Roman"/>
          <w:sz w:val="24"/>
          <w:szCs w:val="24"/>
          <w:u w:val="single"/>
        </w:rPr>
        <w:t xml:space="preserve"> </w:t>
      </w:r>
      <w:proofErr w:type="spellStart"/>
      <w:r w:rsidRPr="00C93F14">
        <w:rPr>
          <w:rFonts w:ascii="Times New Roman" w:hAnsi="Times New Roman"/>
          <w:sz w:val="24"/>
          <w:szCs w:val="24"/>
          <w:u w:val="single"/>
        </w:rPr>
        <w:t>Διάλλα</w:t>
      </w:r>
      <w:proofErr w:type="spellEnd"/>
    </w:p>
    <w:p w:rsidR="0090351A" w:rsidRPr="0090351A" w:rsidRDefault="0090351A" w:rsidP="0090351A">
      <w:pPr>
        <w:spacing w:after="200" w:line="360" w:lineRule="auto"/>
        <w:ind w:right="-244"/>
        <w:contextualSpacing/>
        <w:jc w:val="both"/>
        <w:rPr>
          <w:rFonts w:ascii="Times New Roman" w:hAnsi="Times New Roman"/>
          <w:sz w:val="24"/>
          <w:szCs w:val="24"/>
        </w:rPr>
      </w:pPr>
      <w:r>
        <w:rPr>
          <w:rFonts w:ascii="Times New Roman" w:hAnsi="Times New Roman"/>
          <w:sz w:val="24"/>
          <w:szCs w:val="24"/>
        </w:rPr>
        <w:t xml:space="preserve">Ποια η σημασία της μελέτης των ουτοπιών μετά την αποκαθήλωση των μεγάλων ουτοπιών του 20ού αιώνα; Ποια η σχέση της ιστορικής σκέψης με την ουτοπική; Οι </w:t>
      </w:r>
      <w:proofErr w:type="spellStart"/>
      <w:r>
        <w:rPr>
          <w:rFonts w:ascii="Times New Roman" w:hAnsi="Times New Roman"/>
          <w:sz w:val="24"/>
          <w:szCs w:val="24"/>
        </w:rPr>
        <w:lastRenderedPageBreak/>
        <w:t>ουτοπιές</w:t>
      </w:r>
      <w:proofErr w:type="spellEnd"/>
      <w:r>
        <w:rPr>
          <w:rFonts w:ascii="Times New Roman" w:hAnsi="Times New Roman"/>
          <w:sz w:val="24"/>
          <w:szCs w:val="24"/>
        </w:rPr>
        <w:t xml:space="preserve"> αφορούν στο μέλλον ή συναρτώνται κάθε φορά με τα δεδομένα του παρόντος τους και με την ιστορική αυτοσυνειδησία των κοινωνιών που τις παράγουν και τις καταναλώνουν; Ποια η σχέση των τεχνών και του ουτοπικού λόγου; Αφορμή για να συζητηθούν αυτά –και άλλα παρόμοια–</w:t>
      </w:r>
      <w:r>
        <w:rPr>
          <w:rFonts w:ascii="Times New Roman" w:hAnsi="Times New Roman"/>
          <w:sz w:val="24"/>
          <w:szCs w:val="24"/>
        </w:rPr>
        <w:tab/>
        <w:t xml:space="preserve"> ερωτήματα θα είναι οι ουτοπικοί πειραματισμοί στην Ευρώπη του 20ού αιώνα.</w:t>
      </w:r>
    </w:p>
    <w:p w:rsidR="0090351A" w:rsidRDefault="0090351A" w:rsidP="00A1303B">
      <w:pPr>
        <w:spacing w:line="360" w:lineRule="auto"/>
        <w:contextualSpacing/>
        <w:jc w:val="both"/>
        <w:rPr>
          <w:rFonts w:ascii="Times New Roman" w:hAnsi="Times New Roman"/>
          <w:b/>
          <w:color w:val="C00000"/>
          <w:sz w:val="24"/>
          <w:szCs w:val="24"/>
        </w:rPr>
      </w:pP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Σ-ΑΡ-ΙΣΘΕΤΑ 400</w:t>
      </w:r>
    </w:p>
    <w:p w:rsidR="00C05D86" w:rsidRPr="00054035" w:rsidRDefault="00A1303B" w:rsidP="00C05D86">
      <w:pPr>
        <w:spacing w:line="360" w:lineRule="auto"/>
        <w:contextualSpacing/>
        <w:jc w:val="both"/>
        <w:rPr>
          <w:rFonts w:ascii="Times New Roman" w:hAnsi="Times New Roman"/>
          <w:b/>
          <w:sz w:val="24"/>
          <w:szCs w:val="24"/>
        </w:rPr>
      </w:pPr>
      <w:r w:rsidRPr="00BE2718">
        <w:rPr>
          <w:rFonts w:ascii="Times New Roman" w:hAnsi="Times New Roman"/>
          <w:b/>
          <w:sz w:val="24"/>
          <w:szCs w:val="24"/>
        </w:rPr>
        <w:t>Μουσεία: ιστορία και αρχιτεκτονική</w:t>
      </w:r>
      <w:r w:rsidR="001F283A">
        <w:rPr>
          <w:rFonts w:ascii="Times New Roman" w:hAnsi="Times New Roman"/>
          <w:b/>
          <w:sz w:val="24"/>
          <w:szCs w:val="24"/>
        </w:rPr>
        <w:t xml:space="preserve"> </w:t>
      </w:r>
      <w:r w:rsidR="00C05D86">
        <w:rPr>
          <w:rFonts w:ascii="Times New Roman" w:hAnsi="Times New Roman"/>
          <w:b/>
          <w:sz w:val="24"/>
          <w:szCs w:val="24"/>
        </w:rPr>
        <w:t>(</w:t>
      </w:r>
      <w:r w:rsidR="00C05D86" w:rsidRPr="00D06F1A">
        <w:rPr>
          <w:rFonts w:ascii="Times New Roman" w:hAnsi="Times New Roman"/>
          <w:b/>
          <w:sz w:val="24"/>
          <w:szCs w:val="24"/>
        </w:rPr>
        <w:t>Προσφερόμενο</w:t>
      </w:r>
      <w:r w:rsidR="00C05D86" w:rsidRPr="00AE70D7">
        <w:rPr>
          <w:rFonts w:ascii="Times New Roman" w:hAnsi="Times New Roman"/>
          <w:b/>
          <w:sz w:val="24"/>
          <w:szCs w:val="24"/>
        </w:rPr>
        <w:t xml:space="preserve"> ως ελεύθερης επιλογής</w:t>
      </w:r>
      <w:r w:rsidR="00C05D86">
        <w:rPr>
          <w:rFonts w:ascii="Times New Roman" w:hAnsi="Times New Roman"/>
          <w:b/>
          <w:sz w:val="24"/>
          <w:szCs w:val="24"/>
        </w:rPr>
        <w:t>)</w:t>
      </w:r>
    </w:p>
    <w:p w:rsidR="00A1303B" w:rsidRPr="00882B1F" w:rsidRDefault="00A1303B" w:rsidP="00A1303B">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Ανδρέας </w:t>
      </w:r>
      <w:proofErr w:type="spellStart"/>
      <w:r w:rsidRPr="00882B1F">
        <w:rPr>
          <w:rFonts w:ascii="Times New Roman" w:hAnsi="Times New Roman"/>
          <w:sz w:val="24"/>
          <w:szCs w:val="24"/>
          <w:u w:val="single"/>
        </w:rPr>
        <w:t>Γιακουμακάτος</w:t>
      </w:r>
      <w:proofErr w:type="spellEnd"/>
      <w:r w:rsidRPr="00882B1F">
        <w:rPr>
          <w:rFonts w:ascii="Times New Roman" w:hAnsi="Times New Roman"/>
          <w:sz w:val="24"/>
          <w:szCs w:val="24"/>
          <w:u w:val="single"/>
        </w:rPr>
        <w:t xml:space="preserve"> </w:t>
      </w:r>
    </w:p>
    <w:p w:rsidR="00A1303B" w:rsidRPr="00BE2718" w:rsidRDefault="00A1303B" w:rsidP="00A1303B">
      <w:pPr>
        <w:spacing w:line="360" w:lineRule="auto"/>
        <w:jc w:val="both"/>
        <w:rPr>
          <w:rFonts w:ascii="Times New Roman" w:hAnsi="Times New Roman"/>
          <w:sz w:val="24"/>
          <w:szCs w:val="24"/>
          <w:shd w:val="clear" w:color="auto" w:fill="FFFFFF"/>
        </w:rPr>
      </w:pPr>
      <w:r w:rsidRPr="00BE2718">
        <w:rPr>
          <w:rFonts w:ascii="Times New Roman" w:hAnsi="Times New Roman"/>
          <w:sz w:val="24"/>
          <w:szCs w:val="24"/>
          <w:shd w:val="clear" w:color="auto" w:fill="FFFFFF"/>
        </w:rPr>
        <w:t>Δίνεται έμφαση στην κατανόηση της γέννησης και εξέλιξης του θεσμ</w:t>
      </w:r>
      <w:r>
        <w:rPr>
          <w:rFonts w:ascii="Times New Roman" w:hAnsi="Times New Roman"/>
          <w:sz w:val="24"/>
          <w:szCs w:val="24"/>
          <w:shd w:val="clear" w:color="auto" w:fill="FFFFFF"/>
        </w:rPr>
        <w:t xml:space="preserve">ού του μουσείου από την άποψη της αρχιτεκτονικής. Εξετάζονται ζητήματα όπως η δημιουργία </w:t>
      </w:r>
      <w:r w:rsidRPr="00BE2718">
        <w:rPr>
          <w:rFonts w:ascii="Times New Roman" w:hAnsi="Times New Roman"/>
          <w:sz w:val="24"/>
          <w:szCs w:val="24"/>
          <w:shd w:val="clear" w:color="auto" w:fill="FFFFFF"/>
        </w:rPr>
        <w:t>συλλογ</w:t>
      </w:r>
      <w:r>
        <w:rPr>
          <w:rFonts w:ascii="Times New Roman" w:hAnsi="Times New Roman"/>
          <w:sz w:val="24"/>
          <w:szCs w:val="24"/>
          <w:shd w:val="clear" w:color="auto" w:fill="FFFFFF"/>
        </w:rPr>
        <w:t xml:space="preserve">ών </w:t>
      </w:r>
      <w:r w:rsidRPr="00BE2718">
        <w:rPr>
          <w:rFonts w:ascii="Times New Roman" w:hAnsi="Times New Roman"/>
          <w:sz w:val="24"/>
          <w:szCs w:val="24"/>
          <w:shd w:val="clear" w:color="auto" w:fill="FFFFFF"/>
        </w:rPr>
        <w:t xml:space="preserve">έργων τέχνης στη διάρκεια της Αναγέννησης, η πορεία προς τη διαμόρφωση </w:t>
      </w:r>
      <w:r>
        <w:rPr>
          <w:rFonts w:ascii="Times New Roman" w:hAnsi="Times New Roman"/>
          <w:sz w:val="24"/>
          <w:szCs w:val="24"/>
          <w:shd w:val="clear" w:color="auto" w:fill="FFFFFF"/>
        </w:rPr>
        <w:t xml:space="preserve">της νέας τυπολογίας </w:t>
      </w:r>
      <w:r w:rsidRPr="00BE2718">
        <w:rPr>
          <w:rFonts w:ascii="Times New Roman" w:hAnsi="Times New Roman"/>
          <w:sz w:val="24"/>
          <w:szCs w:val="24"/>
          <w:shd w:val="clear" w:color="auto" w:fill="FFFFFF"/>
        </w:rPr>
        <w:t xml:space="preserve">του κτιρίου μουσείου ως δημόσιου χώρου πολιτισμού </w:t>
      </w:r>
      <w:r>
        <w:rPr>
          <w:rFonts w:ascii="Times New Roman" w:hAnsi="Times New Roman"/>
          <w:sz w:val="24"/>
          <w:szCs w:val="24"/>
          <w:shd w:val="clear" w:color="auto" w:fill="FFFFFF"/>
        </w:rPr>
        <w:t xml:space="preserve">την περίοδο του Νεοκλασικισμού, </w:t>
      </w:r>
      <w:r w:rsidRPr="00BE2718">
        <w:rPr>
          <w:rFonts w:ascii="Times New Roman" w:hAnsi="Times New Roman"/>
          <w:sz w:val="24"/>
          <w:szCs w:val="24"/>
          <w:shd w:val="clear" w:color="auto" w:fill="FFFFFF"/>
        </w:rPr>
        <w:t>η εξέλιξη του κτιρίου μουσείου</w:t>
      </w:r>
      <w:r>
        <w:rPr>
          <w:rFonts w:ascii="Times New Roman" w:hAnsi="Times New Roman"/>
          <w:sz w:val="24"/>
          <w:szCs w:val="24"/>
          <w:shd w:val="clear" w:color="auto" w:fill="FFFFFF"/>
        </w:rPr>
        <w:t xml:space="preserve"> και ο πολλαπλασιασμός της θεματικής των μουσείων μεταξύ 19</w:t>
      </w:r>
      <w:r w:rsidRPr="00DD3B3C">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και 20</w:t>
      </w:r>
      <w:r w:rsidRPr="00DD3B3C">
        <w:rPr>
          <w:rFonts w:ascii="Times New Roman" w:hAnsi="Times New Roman"/>
          <w:sz w:val="24"/>
          <w:szCs w:val="24"/>
          <w:shd w:val="clear" w:color="auto" w:fill="FFFFFF"/>
          <w:vertAlign w:val="superscript"/>
        </w:rPr>
        <w:t>ο</w:t>
      </w:r>
      <w:r w:rsidR="0090351A">
        <w:rPr>
          <w:rFonts w:ascii="Times New Roman" w:hAnsi="Times New Roman"/>
          <w:sz w:val="24"/>
          <w:szCs w:val="24"/>
          <w:shd w:val="clear" w:color="auto" w:fill="FFFFFF"/>
          <w:vertAlign w:val="superscript"/>
        </w:rPr>
        <w:t>ύ</w:t>
      </w:r>
      <w:r>
        <w:rPr>
          <w:rFonts w:ascii="Times New Roman" w:hAnsi="Times New Roman"/>
          <w:sz w:val="24"/>
          <w:szCs w:val="24"/>
          <w:shd w:val="clear" w:color="auto" w:fill="FFFFFF"/>
        </w:rPr>
        <w:t xml:space="preserve"> αιώνα</w:t>
      </w:r>
      <w:r w:rsidRPr="00BE271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η μεταπολεμική έκρηξη του θεσμού του μουσείου, η σύγχρονη ιδέα του μουσείου και η διεθνής πλουραλιστική περιπτωσιολογία. Χρησιμοποιούνται οπτικοακουστικά μέσα για την κατανόηση εμβληματικών παραδειγμάτων. </w:t>
      </w:r>
    </w:p>
    <w:p w:rsidR="00307E9A" w:rsidRDefault="00307E9A" w:rsidP="002133A4">
      <w:pPr>
        <w:spacing w:after="0" w:line="360" w:lineRule="auto"/>
        <w:jc w:val="both"/>
        <w:rPr>
          <w:rFonts w:ascii="Times New Roman" w:hAnsi="Times New Roman"/>
          <w:b/>
          <w:color w:val="C00000"/>
          <w:sz w:val="24"/>
          <w:szCs w:val="24"/>
        </w:rPr>
      </w:pPr>
    </w:p>
    <w:p w:rsidR="002133A4" w:rsidRDefault="002133A4" w:rsidP="002133A4">
      <w:pPr>
        <w:spacing w:after="0" w:line="360" w:lineRule="auto"/>
        <w:jc w:val="both"/>
        <w:rPr>
          <w:rFonts w:ascii="Times New Roman" w:hAnsi="Times New Roman"/>
          <w:b/>
          <w:color w:val="C00000"/>
          <w:sz w:val="24"/>
          <w:szCs w:val="24"/>
        </w:rPr>
      </w:pPr>
      <w:r>
        <w:rPr>
          <w:rFonts w:ascii="Times New Roman" w:hAnsi="Times New Roman"/>
          <w:b/>
          <w:color w:val="C00000"/>
          <w:sz w:val="24"/>
          <w:szCs w:val="24"/>
        </w:rPr>
        <w:t>Σ-ΤΕ-ΙΣΘΕΤΑ 20</w:t>
      </w:r>
      <w:r w:rsidR="0090351A">
        <w:rPr>
          <w:rFonts w:ascii="Times New Roman" w:hAnsi="Times New Roman"/>
          <w:b/>
          <w:color w:val="C00000"/>
          <w:sz w:val="24"/>
          <w:szCs w:val="24"/>
        </w:rPr>
        <w:t>2</w:t>
      </w:r>
    </w:p>
    <w:p w:rsidR="00C05D86" w:rsidRPr="00054035" w:rsidRDefault="0090351A" w:rsidP="00C05D86">
      <w:pPr>
        <w:spacing w:line="360" w:lineRule="auto"/>
        <w:contextualSpacing/>
        <w:jc w:val="both"/>
        <w:rPr>
          <w:rFonts w:ascii="Times New Roman" w:hAnsi="Times New Roman"/>
          <w:b/>
          <w:sz w:val="24"/>
          <w:szCs w:val="24"/>
        </w:rPr>
      </w:pPr>
      <w:r>
        <w:rPr>
          <w:rFonts w:ascii="Times New Roman" w:hAnsi="Times New Roman"/>
          <w:b/>
          <w:sz w:val="24"/>
          <w:szCs w:val="24"/>
        </w:rPr>
        <w:t xml:space="preserve">Τέχνη και Μέσα: Προβλήματα Ιστοριογραφίας της Τέχνης </w:t>
      </w:r>
      <w:r w:rsidR="00C05D86">
        <w:rPr>
          <w:rFonts w:ascii="Times New Roman" w:hAnsi="Times New Roman"/>
          <w:b/>
          <w:sz w:val="24"/>
          <w:szCs w:val="24"/>
        </w:rPr>
        <w:t>(</w:t>
      </w:r>
      <w:r w:rsidR="00C05D86" w:rsidRPr="00D06F1A">
        <w:rPr>
          <w:rFonts w:ascii="Times New Roman" w:hAnsi="Times New Roman"/>
          <w:b/>
          <w:sz w:val="24"/>
          <w:szCs w:val="24"/>
        </w:rPr>
        <w:t>Προσφερόμενο</w:t>
      </w:r>
      <w:r w:rsidR="00C05D86" w:rsidRPr="00AE70D7">
        <w:rPr>
          <w:rFonts w:ascii="Times New Roman" w:hAnsi="Times New Roman"/>
          <w:b/>
          <w:sz w:val="24"/>
          <w:szCs w:val="24"/>
        </w:rPr>
        <w:t xml:space="preserve"> ως ελεύθερης επιλογής</w:t>
      </w:r>
      <w:r w:rsidR="00C05D86">
        <w:rPr>
          <w:rFonts w:ascii="Times New Roman" w:hAnsi="Times New Roman"/>
          <w:b/>
          <w:sz w:val="24"/>
          <w:szCs w:val="24"/>
        </w:rPr>
        <w:t>)</w:t>
      </w:r>
    </w:p>
    <w:p w:rsidR="002133A4" w:rsidRPr="00307E9A" w:rsidRDefault="002133A4" w:rsidP="002133A4">
      <w:pPr>
        <w:rPr>
          <w:u w:val="single"/>
        </w:rPr>
      </w:pPr>
      <w:r w:rsidRPr="00307E9A">
        <w:rPr>
          <w:rFonts w:ascii="Times New Roman" w:hAnsi="Times New Roman"/>
          <w:sz w:val="24"/>
          <w:szCs w:val="24"/>
          <w:u w:val="single"/>
        </w:rPr>
        <w:t xml:space="preserve">Ασημίνα </w:t>
      </w:r>
      <w:proofErr w:type="spellStart"/>
      <w:r w:rsidRPr="00307E9A">
        <w:rPr>
          <w:rFonts w:ascii="Times New Roman" w:hAnsi="Times New Roman"/>
          <w:sz w:val="24"/>
          <w:szCs w:val="24"/>
          <w:u w:val="single"/>
        </w:rPr>
        <w:t>Κανιάρη</w:t>
      </w:r>
      <w:proofErr w:type="spellEnd"/>
    </w:p>
    <w:p w:rsidR="002133A4" w:rsidRPr="0090351A" w:rsidRDefault="0090351A" w:rsidP="0090351A">
      <w:pPr>
        <w:shd w:val="clear" w:color="auto" w:fill="FFFFFF"/>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Η ιδέα του μέσου και οι διαφορετικές εκδοχές της στην ιστορία της τέχνης από τον 19</w:t>
      </w:r>
      <w:r w:rsidRPr="0090351A">
        <w:rPr>
          <w:rFonts w:ascii="Times New Roman" w:hAnsi="Times New Roman"/>
          <w:sz w:val="24"/>
          <w:szCs w:val="24"/>
          <w:shd w:val="clear" w:color="auto" w:fill="FFFFFF"/>
          <w:vertAlign w:val="superscript"/>
        </w:rPr>
        <w:t>ο</w:t>
      </w:r>
      <w:r>
        <w:rPr>
          <w:rFonts w:ascii="Times New Roman" w:hAnsi="Times New Roman"/>
          <w:sz w:val="24"/>
          <w:szCs w:val="24"/>
          <w:shd w:val="clear" w:color="auto" w:fill="FFFFFF"/>
        </w:rPr>
        <w:t xml:space="preserve"> έως και τον 21</w:t>
      </w:r>
      <w:r w:rsidRPr="0090351A">
        <w:rPr>
          <w:rFonts w:ascii="Times New Roman" w:hAnsi="Times New Roman"/>
          <w:sz w:val="24"/>
          <w:szCs w:val="24"/>
          <w:shd w:val="clear" w:color="auto" w:fill="FFFFFF"/>
          <w:vertAlign w:val="superscript"/>
        </w:rPr>
        <w:t>ο</w:t>
      </w:r>
      <w:r>
        <w:rPr>
          <w:rFonts w:ascii="Times New Roman" w:hAnsi="Times New Roman"/>
          <w:sz w:val="24"/>
          <w:szCs w:val="24"/>
          <w:shd w:val="clear" w:color="auto" w:fill="FFFFFF"/>
        </w:rPr>
        <w:t xml:space="preserve"> αιώνα σε 5 ενότητες: 1. Τέχνη και φωτογραφία (Το φωτογραφικό μέσο από τη «ρομαντική» κριτική του </w:t>
      </w:r>
      <w:r>
        <w:rPr>
          <w:rFonts w:ascii="Times New Roman" w:hAnsi="Times New Roman"/>
          <w:sz w:val="24"/>
          <w:szCs w:val="24"/>
          <w:shd w:val="clear" w:color="auto" w:fill="FFFFFF"/>
          <w:lang w:val="en-US"/>
        </w:rPr>
        <w:t>Baudelaire</w:t>
      </w:r>
      <w:r w:rsidRPr="009035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στη «μοντέρνα» θεώρηση του </w:t>
      </w:r>
      <w:r>
        <w:rPr>
          <w:rFonts w:ascii="Times New Roman" w:hAnsi="Times New Roman"/>
          <w:sz w:val="24"/>
          <w:szCs w:val="24"/>
          <w:shd w:val="clear" w:color="auto" w:fill="FFFFFF"/>
          <w:lang w:val="en-US"/>
        </w:rPr>
        <w:t>Ruskin</w:t>
      </w:r>
      <w:r w:rsidRPr="009035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η ιδέα του φωτογραφικού μέσου στην τέχνη της πρωτοπορίας ως στρατηγική πειραματισμού, η φωτογραφία ως εικαστική πρακτική στη σύγχρονη τέχνη και η ιστορία της Τέχνης </w:t>
      </w:r>
      <w:r>
        <w:rPr>
          <w:rFonts w:ascii="Times New Roman" w:hAnsi="Times New Roman"/>
          <w:i/>
          <w:sz w:val="24"/>
          <w:szCs w:val="24"/>
          <w:shd w:val="clear" w:color="auto" w:fill="FFFFFF"/>
        </w:rPr>
        <w:t xml:space="preserve">μετά </w:t>
      </w:r>
      <w:r>
        <w:rPr>
          <w:rFonts w:ascii="Times New Roman" w:hAnsi="Times New Roman"/>
          <w:sz w:val="24"/>
          <w:szCs w:val="24"/>
          <w:shd w:val="clear" w:color="auto" w:fill="FFFFFF"/>
        </w:rPr>
        <w:t xml:space="preserve">τη φωτογραφία). 2. </w:t>
      </w:r>
      <w:proofErr w:type="spellStart"/>
      <w:r>
        <w:rPr>
          <w:rFonts w:ascii="Times New Roman" w:hAnsi="Times New Roman"/>
          <w:sz w:val="24"/>
          <w:szCs w:val="24"/>
          <w:shd w:val="clear" w:color="auto" w:fill="FFFFFF"/>
        </w:rPr>
        <w:t>Εννοιολογήσεις</w:t>
      </w:r>
      <w:proofErr w:type="spellEnd"/>
      <w:r>
        <w:rPr>
          <w:rFonts w:ascii="Times New Roman" w:hAnsi="Times New Roman"/>
          <w:sz w:val="24"/>
          <w:szCs w:val="24"/>
          <w:shd w:val="clear" w:color="auto" w:fill="FFFFFF"/>
        </w:rPr>
        <w:t xml:space="preserve"> του μέσου στην ιστορία, θεωρία και εικαστική πρακτική από το </w:t>
      </w:r>
      <w:r>
        <w:rPr>
          <w:rFonts w:ascii="Times New Roman" w:hAnsi="Times New Roman"/>
          <w:i/>
          <w:sz w:val="24"/>
          <w:szCs w:val="24"/>
          <w:shd w:val="clear" w:color="auto" w:fill="FFFFFF"/>
          <w:lang w:val="en-US"/>
        </w:rPr>
        <w:t>medium</w:t>
      </w:r>
      <w:r w:rsidRPr="0090351A">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lang w:val="en-US"/>
        </w:rPr>
        <w:t>specificity</w:t>
      </w:r>
      <w:r>
        <w:rPr>
          <w:rFonts w:ascii="Times New Roman" w:hAnsi="Times New Roman"/>
          <w:sz w:val="24"/>
          <w:szCs w:val="24"/>
          <w:shd w:val="clear" w:color="auto" w:fill="FFFFFF"/>
        </w:rPr>
        <w:t xml:space="preserve"> στο </w:t>
      </w:r>
      <w:r>
        <w:rPr>
          <w:rFonts w:ascii="Times New Roman" w:hAnsi="Times New Roman"/>
          <w:i/>
          <w:sz w:val="24"/>
          <w:szCs w:val="24"/>
          <w:shd w:val="clear" w:color="auto" w:fill="FFFFFF"/>
          <w:lang w:val="en-US"/>
        </w:rPr>
        <w:t>post</w:t>
      </w:r>
      <w:r w:rsidRPr="0090351A">
        <w:rPr>
          <w:rFonts w:ascii="Times New Roman" w:hAnsi="Times New Roman"/>
          <w:i/>
          <w:sz w:val="24"/>
          <w:szCs w:val="24"/>
          <w:shd w:val="clear" w:color="auto" w:fill="FFFFFF"/>
        </w:rPr>
        <w:t>-</w:t>
      </w:r>
      <w:r>
        <w:rPr>
          <w:rFonts w:ascii="Times New Roman" w:hAnsi="Times New Roman"/>
          <w:i/>
          <w:sz w:val="24"/>
          <w:szCs w:val="24"/>
          <w:shd w:val="clear" w:color="auto" w:fill="FFFFFF"/>
          <w:lang w:val="en-US"/>
        </w:rPr>
        <w:t>medium</w:t>
      </w:r>
      <w:r w:rsidRPr="0090351A">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lang w:val="en-US"/>
        </w:rPr>
        <w:t>condition</w:t>
      </w:r>
      <w:r w:rsidRPr="009035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(από τον </w:t>
      </w:r>
      <w:r>
        <w:rPr>
          <w:rFonts w:ascii="Times New Roman" w:hAnsi="Times New Roman"/>
          <w:sz w:val="24"/>
          <w:szCs w:val="24"/>
          <w:shd w:val="clear" w:color="auto" w:fill="FFFFFF"/>
          <w:lang w:val="en-US"/>
        </w:rPr>
        <w:t>Greenberg</w:t>
      </w:r>
      <w:r w:rsidRPr="009035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στην </w:t>
      </w:r>
      <w:r>
        <w:rPr>
          <w:rFonts w:ascii="Times New Roman" w:hAnsi="Times New Roman"/>
          <w:sz w:val="24"/>
          <w:szCs w:val="24"/>
          <w:shd w:val="clear" w:color="auto" w:fill="FFFFFF"/>
          <w:lang w:val="en-US"/>
        </w:rPr>
        <w:t>Krauss</w:t>
      </w:r>
      <w:r w:rsidRPr="009035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και από τη ζωγραφική στις νέες μορφές τέχνης).  3. Μέσα και θέαμα: τέχνη και ιστοριογραφία. 4 «Νέα μέσα», ιστοριογραφία και μορφές </w:t>
      </w:r>
      <w:r>
        <w:rPr>
          <w:rFonts w:ascii="Times New Roman" w:hAnsi="Times New Roman"/>
          <w:sz w:val="24"/>
          <w:szCs w:val="24"/>
          <w:shd w:val="clear" w:color="auto" w:fill="FFFFFF"/>
        </w:rPr>
        <w:lastRenderedPageBreak/>
        <w:t xml:space="preserve">κριτικής: από το </w:t>
      </w:r>
      <w:r>
        <w:rPr>
          <w:rFonts w:ascii="Times New Roman" w:hAnsi="Times New Roman"/>
          <w:sz w:val="24"/>
          <w:szCs w:val="24"/>
          <w:shd w:val="clear" w:color="auto" w:fill="FFFFFF"/>
          <w:lang w:val="en-US"/>
        </w:rPr>
        <w:t>video</w:t>
      </w:r>
      <w:r w:rsidRPr="009035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στις </w:t>
      </w:r>
      <w:proofErr w:type="spellStart"/>
      <w:r>
        <w:rPr>
          <w:rFonts w:ascii="Times New Roman" w:hAnsi="Times New Roman"/>
          <w:sz w:val="24"/>
          <w:szCs w:val="24"/>
          <w:shd w:val="clear" w:color="auto" w:fill="FFFFFF"/>
          <w:lang w:val="en-US"/>
        </w:rPr>
        <w:t>bioarts</w:t>
      </w:r>
      <w:proofErr w:type="spellEnd"/>
      <w:r w:rsidRPr="0090351A">
        <w:rPr>
          <w:rFonts w:ascii="Times New Roman" w:hAnsi="Times New Roman"/>
          <w:sz w:val="24"/>
          <w:szCs w:val="24"/>
          <w:shd w:val="clear" w:color="auto" w:fill="FFFFFF"/>
        </w:rPr>
        <w:t xml:space="preserve">. 5. </w:t>
      </w:r>
      <w:r>
        <w:rPr>
          <w:rFonts w:ascii="Times New Roman" w:hAnsi="Times New Roman"/>
          <w:sz w:val="24"/>
          <w:szCs w:val="24"/>
          <w:shd w:val="clear" w:color="auto" w:fill="FFFFFF"/>
        </w:rPr>
        <w:t xml:space="preserve">Οπτικά μέσα, καλλιτεχνική θεωρία και ιστορία της Τέχνης από τον </w:t>
      </w:r>
      <w:r>
        <w:rPr>
          <w:rFonts w:ascii="Times New Roman" w:hAnsi="Times New Roman"/>
          <w:sz w:val="24"/>
          <w:szCs w:val="24"/>
          <w:shd w:val="clear" w:color="auto" w:fill="FFFFFF"/>
          <w:lang w:val="en-US"/>
        </w:rPr>
        <w:t>Panofsky</w:t>
      </w:r>
      <w:r>
        <w:rPr>
          <w:rFonts w:ascii="Times New Roman" w:hAnsi="Times New Roman"/>
          <w:sz w:val="24"/>
          <w:szCs w:val="24"/>
          <w:shd w:val="clear" w:color="auto" w:fill="FFFFFF"/>
        </w:rPr>
        <w:t xml:space="preserve"> και την </w:t>
      </w:r>
      <w:proofErr w:type="spellStart"/>
      <w:r>
        <w:rPr>
          <w:rFonts w:ascii="Times New Roman" w:hAnsi="Times New Roman"/>
          <w:sz w:val="24"/>
          <w:szCs w:val="24"/>
          <w:shd w:val="clear" w:color="auto" w:fill="FFFFFF"/>
          <w:lang w:val="en-US"/>
        </w:rPr>
        <w:t>Alpers</w:t>
      </w:r>
      <w:proofErr w:type="spellEnd"/>
      <w:r>
        <w:rPr>
          <w:rFonts w:ascii="Times New Roman" w:hAnsi="Times New Roman"/>
          <w:sz w:val="24"/>
          <w:szCs w:val="24"/>
          <w:shd w:val="clear" w:color="auto" w:fill="FFFFFF"/>
        </w:rPr>
        <w:t xml:space="preserve"> στους </w:t>
      </w:r>
      <w:proofErr w:type="spellStart"/>
      <w:r>
        <w:rPr>
          <w:rFonts w:ascii="Times New Roman" w:hAnsi="Times New Roman"/>
          <w:sz w:val="24"/>
          <w:szCs w:val="24"/>
          <w:shd w:val="clear" w:color="auto" w:fill="FFFFFF"/>
          <w:lang w:val="en-US"/>
        </w:rPr>
        <w:t>Hockney</w:t>
      </w:r>
      <w:proofErr w:type="spellEnd"/>
      <w:r w:rsidRPr="009035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και </w:t>
      </w:r>
      <w:r>
        <w:rPr>
          <w:rFonts w:ascii="Times New Roman" w:hAnsi="Times New Roman"/>
          <w:sz w:val="24"/>
          <w:szCs w:val="24"/>
          <w:shd w:val="clear" w:color="auto" w:fill="FFFFFF"/>
          <w:lang w:val="en-US"/>
        </w:rPr>
        <w:t>Kemp</w:t>
      </w:r>
      <w:r w:rsidRPr="0090351A">
        <w:rPr>
          <w:rFonts w:ascii="Times New Roman" w:hAnsi="Times New Roman"/>
          <w:sz w:val="24"/>
          <w:szCs w:val="24"/>
          <w:shd w:val="clear" w:color="auto" w:fill="FFFFFF"/>
        </w:rPr>
        <w:t>.</w:t>
      </w:r>
    </w:p>
    <w:p w:rsidR="00307E9A" w:rsidRDefault="00307E9A" w:rsidP="004E2C65">
      <w:pPr>
        <w:spacing w:after="200" w:line="360" w:lineRule="auto"/>
        <w:ind w:right="-244"/>
        <w:contextualSpacing/>
        <w:jc w:val="both"/>
        <w:rPr>
          <w:rFonts w:ascii="Times New Roman" w:hAnsi="Times New Roman"/>
          <w:b/>
          <w:color w:val="C00000"/>
          <w:sz w:val="24"/>
          <w:szCs w:val="24"/>
          <w:highlight w:val="yellow"/>
        </w:rPr>
      </w:pPr>
    </w:p>
    <w:p w:rsidR="00421A2E" w:rsidRPr="00BE2718" w:rsidRDefault="00421A2E" w:rsidP="00421A2E">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rsidR="00421A2E" w:rsidRPr="00720EF0" w:rsidRDefault="00421A2E" w:rsidP="00421A2E">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p>
    <w:p w:rsidR="0090351A" w:rsidRDefault="00421A2E" w:rsidP="00421A2E">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sidR="0090351A">
        <w:rPr>
          <w:rFonts w:ascii="Times New Roman" w:hAnsi="Times New Roman"/>
          <w:sz w:val="24"/>
          <w:szCs w:val="24"/>
        </w:rPr>
        <w:t>ς</w:t>
      </w:r>
      <w:r w:rsidRPr="00375D65">
        <w:rPr>
          <w:rFonts w:ascii="Times New Roman" w:hAnsi="Times New Roman"/>
          <w:sz w:val="24"/>
          <w:szCs w:val="24"/>
        </w:rPr>
        <w:t xml:space="preserve"> </w:t>
      </w:r>
      <w:r w:rsidR="0090351A">
        <w:rPr>
          <w:rFonts w:ascii="Times New Roman" w:hAnsi="Times New Roman"/>
          <w:sz w:val="24"/>
          <w:szCs w:val="24"/>
        </w:rPr>
        <w:t>μαθήματος</w:t>
      </w:r>
      <w:r w:rsidRPr="00375D65">
        <w:rPr>
          <w:rFonts w:ascii="Times New Roman" w:hAnsi="Times New Roman"/>
          <w:sz w:val="24"/>
          <w:szCs w:val="24"/>
        </w:rPr>
        <w:t xml:space="preserve">: </w:t>
      </w:r>
      <w:r w:rsidRPr="00375D65">
        <w:rPr>
          <w:rFonts w:ascii="Times New Roman" w:hAnsi="Times New Roman"/>
          <w:sz w:val="24"/>
          <w:szCs w:val="24"/>
          <w:u w:val="single"/>
        </w:rPr>
        <w:t>Κώστας Ιωαννίδης</w:t>
      </w:r>
    </w:p>
    <w:p w:rsidR="00421A2E" w:rsidRDefault="0090351A" w:rsidP="00421A2E">
      <w:pPr>
        <w:pStyle w:val="a3"/>
        <w:spacing w:line="360" w:lineRule="auto"/>
        <w:ind w:left="0"/>
        <w:contextualSpacing/>
        <w:jc w:val="both"/>
        <w:rPr>
          <w:rFonts w:ascii="Times New Roman" w:hAnsi="Times New Roman"/>
          <w:sz w:val="24"/>
          <w:szCs w:val="24"/>
        </w:rPr>
      </w:pPr>
      <w:r>
        <w:rPr>
          <w:rFonts w:ascii="Times New Roman" w:hAnsi="Times New Roman"/>
          <w:sz w:val="24"/>
          <w:szCs w:val="24"/>
        </w:rPr>
        <w:t>Το αντικείμενο της πρακτικής άσκησης επιλέγεται σε συνεννόηση με τον  υπεύθυνο μαθήματος και τη Γραμματεία.</w:t>
      </w:r>
    </w:p>
    <w:p w:rsidR="00421A2E" w:rsidRDefault="00421A2E" w:rsidP="00421A2E">
      <w:pPr>
        <w:rPr>
          <w:rFonts w:ascii="Times New Roman" w:hAnsi="Times New Roman"/>
          <w:b/>
          <w:sz w:val="24"/>
          <w:szCs w:val="24"/>
        </w:rPr>
      </w:pPr>
    </w:p>
    <w:p w:rsidR="002810B2" w:rsidRDefault="002810B2" w:rsidP="00421A2E">
      <w:pPr>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rsidR="00421A2E" w:rsidRPr="00BE2718" w:rsidRDefault="00421A2E" w:rsidP="00421A2E">
      <w:pPr>
        <w:spacing w:line="360" w:lineRule="auto"/>
        <w:contextualSpacing/>
        <w:jc w:val="both"/>
        <w:rPr>
          <w:rFonts w:ascii="Times New Roman" w:hAnsi="Times New Roman"/>
          <w:b/>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A1303B" w:rsidRPr="00720EF0" w:rsidRDefault="00A1303B" w:rsidP="00A1303B">
      <w:pPr>
        <w:spacing w:line="360" w:lineRule="auto"/>
        <w:contextualSpacing/>
        <w:jc w:val="both"/>
        <w:rPr>
          <w:rFonts w:ascii="Times New Roman" w:hAnsi="Times New Roman"/>
          <w:b/>
          <w:color w:val="C00000"/>
          <w:sz w:val="24"/>
          <w:szCs w:val="24"/>
        </w:rPr>
      </w:pPr>
      <w:r w:rsidRPr="00720EF0">
        <w:rPr>
          <w:rFonts w:ascii="Times New Roman" w:hAnsi="Times New Roman"/>
          <w:b/>
          <w:color w:val="C00000"/>
          <w:sz w:val="24"/>
          <w:szCs w:val="24"/>
        </w:rPr>
        <w:t>Δ-ΑΡ-ΙΣΘΕΤΑ 100</w:t>
      </w:r>
    </w:p>
    <w:p w:rsidR="00A1303B" w:rsidRPr="00B22024" w:rsidRDefault="00A1303B" w:rsidP="00A1303B">
      <w:pPr>
        <w:spacing w:line="360" w:lineRule="auto"/>
        <w:contextualSpacing/>
        <w:jc w:val="both"/>
        <w:rPr>
          <w:rFonts w:ascii="Times New Roman" w:hAnsi="Times New Roman"/>
          <w:b/>
          <w:sz w:val="24"/>
          <w:szCs w:val="24"/>
        </w:rPr>
      </w:pPr>
      <w:r w:rsidRPr="00B22024">
        <w:rPr>
          <w:rFonts w:ascii="Times New Roman" w:hAnsi="Times New Roman"/>
          <w:b/>
          <w:sz w:val="24"/>
          <w:szCs w:val="24"/>
        </w:rPr>
        <w:t>Η ελληνική αρχιτεκτονική από τον 19</w:t>
      </w:r>
      <w:r w:rsidRPr="00B22024">
        <w:rPr>
          <w:rFonts w:ascii="Times New Roman" w:hAnsi="Times New Roman"/>
          <w:b/>
          <w:sz w:val="24"/>
          <w:szCs w:val="24"/>
          <w:vertAlign w:val="superscript"/>
        </w:rPr>
        <w:t>ο</w:t>
      </w:r>
      <w:r w:rsidRPr="00B22024">
        <w:rPr>
          <w:rFonts w:ascii="Times New Roman" w:hAnsi="Times New Roman"/>
          <w:b/>
          <w:sz w:val="24"/>
          <w:szCs w:val="24"/>
        </w:rPr>
        <w:t xml:space="preserve"> στον 2</w:t>
      </w:r>
      <w:r>
        <w:rPr>
          <w:rFonts w:ascii="Times New Roman" w:hAnsi="Times New Roman"/>
          <w:b/>
          <w:sz w:val="24"/>
          <w:szCs w:val="24"/>
        </w:rPr>
        <w:t>1</w:t>
      </w:r>
      <w:r w:rsidR="00F62CD7" w:rsidRPr="00F62CD7">
        <w:rPr>
          <w:rFonts w:ascii="Times New Roman" w:hAnsi="Times New Roman"/>
          <w:b/>
          <w:sz w:val="24"/>
          <w:szCs w:val="24"/>
          <w:vertAlign w:val="superscript"/>
        </w:rPr>
        <w:t>ο</w:t>
      </w:r>
      <w:r w:rsidRPr="00B22024">
        <w:rPr>
          <w:rFonts w:ascii="Times New Roman" w:hAnsi="Times New Roman"/>
          <w:b/>
          <w:sz w:val="24"/>
          <w:szCs w:val="24"/>
        </w:rPr>
        <w:t xml:space="preserve"> αιώνα</w:t>
      </w:r>
      <w:r>
        <w:rPr>
          <w:rFonts w:ascii="Times New Roman" w:hAnsi="Times New Roman"/>
          <w:b/>
          <w:sz w:val="24"/>
          <w:szCs w:val="24"/>
        </w:rPr>
        <w:t xml:space="preserve"> (</w:t>
      </w:r>
      <w:r w:rsidR="00A75741">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Ανδρέας </w:t>
      </w:r>
      <w:proofErr w:type="spellStart"/>
      <w:r w:rsidRPr="00375D65">
        <w:rPr>
          <w:rFonts w:ascii="Times New Roman" w:hAnsi="Times New Roman"/>
          <w:sz w:val="24"/>
          <w:szCs w:val="24"/>
          <w:u w:val="single"/>
        </w:rPr>
        <w:t>Γιακουμακάτος</w:t>
      </w:r>
      <w:proofErr w:type="spellEnd"/>
      <w:r w:rsidRPr="00375D65">
        <w:rPr>
          <w:rFonts w:ascii="Times New Roman" w:hAnsi="Times New Roman"/>
          <w:sz w:val="24"/>
          <w:szCs w:val="24"/>
          <w:u w:val="single"/>
        </w:rPr>
        <w:t xml:space="preserve"> </w:t>
      </w:r>
    </w:p>
    <w:p w:rsidR="00A1303B" w:rsidRPr="00BE2718" w:rsidRDefault="00A1303B" w:rsidP="00A1303B">
      <w:pPr>
        <w:spacing w:line="360" w:lineRule="auto"/>
        <w:jc w:val="both"/>
        <w:rPr>
          <w:rFonts w:ascii="Times New Roman" w:hAnsi="Times New Roman"/>
          <w:sz w:val="24"/>
          <w:szCs w:val="24"/>
        </w:rPr>
      </w:pPr>
      <w:r>
        <w:rPr>
          <w:rFonts w:ascii="Times New Roman" w:hAnsi="Times New Roman"/>
          <w:sz w:val="24"/>
          <w:szCs w:val="24"/>
          <w:shd w:val="clear" w:color="auto" w:fill="FFFFFF"/>
        </w:rPr>
        <w:t xml:space="preserve">Η νεότερη και σύγχρονη αρχιτεκτονική πραγματικότητα του τόπου: Νεοκλασικισμός, Εκλεκτικισμός, Μοντέρνο κίνημα, Μεταπολεμική ανοικοδόμηση, Αρχιτεκτονική πραγματικότητα της δεκαετίας του 1960. Εξετάζεται η γέννηση της ιδέας του Τόπου στην αρχιτεκτονική (1911), η ευρωπαϊκή προβολή της ελληνικής αρχιτεκτονικής στη δεκαετία του 1930, τα διεθνιστικά φαινόμενα μετά το 1945, το έργο των σύγχρονων αρχιτεκτόνων. Δίνεται έμφαση στην αρχιτεκτονική ως πολιτισμικό φαινόμενο σε συνάρτηση με τις άλλες εκφράσεις του ελληνικού πολιτισμού. Γίνεται ευρεία χρήση σχετικών </w:t>
      </w:r>
      <w:proofErr w:type="spellStart"/>
      <w:r>
        <w:rPr>
          <w:rFonts w:ascii="Times New Roman" w:hAnsi="Times New Roman"/>
          <w:sz w:val="24"/>
          <w:szCs w:val="24"/>
          <w:shd w:val="clear" w:color="auto" w:fill="FFFFFF"/>
        </w:rPr>
        <w:t>ντοκυμαντέρ</w:t>
      </w:r>
      <w:proofErr w:type="spellEnd"/>
      <w:r>
        <w:rPr>
          <w:rFonts w:ascii="Times New Roman" w:hAnsi="Times New Roman"/>
          <w:sz w:val="24"/>
          <w:szCs w:val="24"/>
          <w:shd w:val="clear" w:color="auto" w:fill="FFFFFF"/>
        </w:rPr>
        <w:t xml:space="preserve"> και άλλων οπτικοακουστικών μέσων.</w:t>
      </w:r>
    </w:p>
    <w:p w:rsidR="00B5331B" w:rsidRDefault="00B5331B" w:rsidP="00421A2E">
      <w:pPr>
        <w:spacing w:after="200" w:line="360" w:lineRule="auto"/>
        <w:ind w:right="-244"/>
        <w:contextualSpacing/>
        <w:jc w:val="both"/>
        <w:rPr>
          <w:rFonts w:ascii="Times New Roman" w:hAnsi="Times New Roman"/>
          <w:b/>
          <w:color w:val="C00000"/>
          <w:sz w:val="24"/>
          <w:szCs w:val="24"/>
        </w:rPr>
      </w:pPr>
    </w:p>
    <w:p w:rsidR="00A1303B" w:rsidRPr="00981690" w:rsidRDefault="00A1303B" w:rsidP="00A1303B">
      <w:pPr>
        <w:spacing w:after="200" w:line="360" w:lineRule="auto"/>
        <w:ind w:right="-244"/>
        <w:contextualSpacing/>
        <w:jc w:val="both"/>
        <w:rPr>
          <w:rFonts w:ascii="Times New Roman" w:hAnsi="Times New Roman"/>
          <w:b/>
          <w:color w:val="C00000"/>
          <w:sz w:val="24"/>
          <w:szCs w:val="24"/>
        </w:rPr>
      </w:pPr>
      <w:r w:rsidRPr="00981690">
        <w:rPr>
          <w:rFonts w:ascii="Times New Roman" w:hAnsi="Times New Roman"/>
          <w:b/>
          <w:color w:val="C00000"/>
          <w:sz w:val="24"/>
          <w:szCs w:val="24"/>
        </w:rPr>
        <w:t>Δ-</w:t>
      </w:r>
      <w:r>
        <w:rPr>
          <w:rFonts w:ascii="Times New Roman" w:hAnsi="Times New Roman"/>
          <w:b/>
          <w:color w:val="C00000"/>
          <w:sz w:val="24"/>
          <w:szCs w:val="24"/>
        </w:rPr>
        <w:t>ΦΙ</w:t>
      </w:r>
      <w:r w:rsidRPr="00981690">
        <w:rPr>
          <w:rFonts w:ascii="Times New Roman" w:hAnsi="Times New Roman"/>
          <w:b/>
          <w:color w:val="C00000"/>
          <w:sz w:val="24"/>
          <w:szCs w:val="24"/>
        </w:rPr>
        <w:t>-ΦΙΤΑΕ</w:t>
      </w:r>
      <w:r>
        <w:rPr>
          <w:rFonts w:ascii="Times New Roman" w:hAnsi="Times New Roman"/>
          <w:b/>
          <w:color w:val="C00000"/>
          <w:sz w:val="24"/>
          <w:szCs w:val="24"/>
        </w:rPr>
        <w:t xml:space="preserve"> 502</w:t>
      </w:r>
    </w:p>
    <w:p w:rsidR="002F0EB2" w:rsidRPr="001F283A" w:rsidRDefault="00A1303B" w:rsidP="002F0EB2">
      <w:pPr>
        <w:spacing w:line="360" w:lineRule="auto"/>
        <w:contextualSpacing/>
        <w:rPr>
          <w:rFonts w:ascii="Times New Roman" w:hAnsi="Times New Roman"/>
          <w:b/>
          <w:sz w:val="24"/>
          <w:szCs w:val="24"/>
        </w:rPr>
      </w:pPr>
      <w:r w:rsidRPr="00054035">
        <w:rPr>
          <w:rFonts w:ascii="Times New Roman" w:hAnsi="Times New Roman"/>
          <w:b/>
          <w:sz w:val="24"/>
          <w:szCs w:val="24"/>
        </w:rPr>
        <w:t>Θεωρίες τοπίου και κήπου</w:t>
      </w:r>
      <w:r w:rsidR="002F0EB2">
        <w:rPr>
          <w:rFonts w:ascii="Times New Roman" w:hAnsi="Times New Roman"/>
          <w:b/>
          <w:sz w:val="24"/>
          <w:szCs w:val="24"/>
        </w:rPr>
        <w:t xml:space="preserve"> </w:t>
      </w:r>
      <w:r w:rsidR="002F0EB2" w:rsidRPr="001F283A">
        <w:rPr>
          <w:rFonts w:ascii="Times New Roman" w:hAnsi="Times New Roman"/>
          <w:b/>
          <w:sz w:val="24"/>
          <w:szCs w:val="24"/>
        </w:rPr>
        <w:t>(</w:t>
      </w:r>
      <w:r w:rsidR="002F0EB2" w:rsidRPr="00D06F1A">
        <w:rPr>
          <w:rFonts w:ascii="Times New Roman" w:hAnsi="Times New Roman"/>
          <w:b/>
          <w:sz w:val="24"/>
          <w:szCs w:val="24"/>
        </w:rPr>
        <w:t>Προσφερόμενο</w:t>
      </w:r>
      <w:r w:rsidR="00BE564B" w:rsidRPr="00BE564B">
        <w:rPr>
          <w:rFonts w:ascii="Times New Roman" w:hAnsi="Times New Roman"/>
          <w:b/>
          <w:sz w:val="24"/>
          <w:szCs w:val="24"/>
        </w:rPr>
        <w:t xml:space="preserve"> ως ελεύθερης επιλογής</w:t>
      </w:r>
      <w:r w:rsidR="002F0EB2" w:rsidRPr="001F283A">
        <w:rPr>
          <w:rFonts w:ascii="Times New Roman" w:hAnsi="Times New Roman"/>
          <w:b/>
          <w:sz w:val="24"/>
          <w:szCs w:val="24"/>
        </w:rPr>
        <w:t>)</w:t>
      </w:r>
    </w:p>
    <w:p w:rsidR="00D03C63" w:rsidRDefault="00D03C63" w:rsidP="00D03C63">
      <w:pPr>
        <w:spacing w:line="360" w:lineRule="auto"/>
        <w:ind w:right="-244"/>
        <w:contextualSpacing/>
        <w:jc w:val="both"/>
        <w:rPr>
          <w:rFonts w:ascii="Times New Roman" w:hAnsi="Times New Roman"/>
          <w:sz w:val="24"/>
          <w:szCs w:val="24"/>
          <w:u w:val="single"/>
        </w:rPr>
      </w:pPr>
      <w:proofErr w:type="spellStart"/>
      <w:r>
        <w:rPr>
          <w:rFonts w:ascii="Times New Roman" w:hAnsi="Times New Roman"/>
          <w:sz w:val="24"/>
          <w:szCs w:val="24"/>
          <w:u w:val="single"/>
        </w:rPr>
        <w:lastRenderedPageBreak/>
        <w:t>Φαίη</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Ζήκα</w:t>
      </w:r>
      <w:proofErr w:type="spellEnd"/>
    </w:p>
    <w:p w:rsidR="00A1303B" w:rsidRPr="00054035" w:rsidRDefault="00A1303B" w:rsidP="00A1303B">
      <w:pPr>
        <w:spacing w:line="360" w:lineRule="auto"/>
        <w:jc w:val="both"/>
        <w:rPr>
          <w:rFonts w:ascii="Times New Roman" w:hAnsi="Times New Roman"/>
          <w:sz w:val="24"/>
          <w:szCs w:val="24"/>
        </w:rPr>
      </w:pPr>
      <w:r w:rsidRPr="00054035">
        <w:rPr>
          <w:rFonts w:ascii="Times New Roman" w:hAnsi="Times New Roman"/>
          <w:sz w:val="24"/>
          <w:szCs w:val="24"/>
        </w:rPr>
        <w:t>Το μάθημα πραγματεύεται τη σχέση τέχνης και φύσης μέσα από θεωρίες διαμόρφωσης τοπίου και κήπου που διατυπώθηκαν από τον 17</w:t>
      </w:r>
      <w:r w:rsidRPr="00054035">
        <w:rPr>
          <w:rFonts w:ascii="Times New Roman" w:hAnsi="Times New Roman"/>
          <w:sz w:val="24"/>
          <w:szCs w:val="24"/>
          <w:vertAlign w:val="superscript"/>
        </w:rPr>
        <w:t>ο</w:t>
      </w:r>
      <w:r w:rsidRPr="00054035">
        <w:rPr>
          <w:rFonts w:ascii="Times New Roman" w:hAnsi="Times New Roman"/>
          <w:sz w:val="24"/>
          <w:szCs w:val="24"/>
        </w:rPr>
        <w:t xml:space="preserve"> αιώνα μέχρι σήμερα. Εξετάζονται επίσης ζητήματα πολιτικής του τοπίου και περιβαλλοντικής αισθητικής.</w:t>
      </w:r>
    </w:p>
    <w:p w:rsidR="00B5331B" w:rsidRDefault="00B5331B" w:rsidP="00421A2E">
      <w:pPr>
        <w:spacing w:line="360" w:lineRule="auto"/>
        <w:contextualSpacing/>
        <w:jc w:val="both"/>
        <w:rPr>
          <w:rFonts w:ascii="Times New Roman" w:hAnsi="Times New Roman"/>
          <w:b/>
          <w:color w:val="C00000"/>
          <w:sz w:val="24"/>
          <w:szCs w:val="24"/>
        </w:rPr>
      </w:pPr>
    </w:p>
    <w:p w:rsidR="002133A4" w:rsidRPr="003831D8" w:rsidRDefault="002133A4" w:rsidP="002133A4">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 xml:space="preserve">Δ-ΤΕ-ΙΣΘΕΤΑ 008 </w:t>
      </w:r>
    </w:p>
    <w:p w:rsidR="002133A4" w:rsidRPr="00BE2718" w:rsidRDefault="002133A4" w:rsidP="002133A4">
      <w:pPr>
        <w:spacing w:line="360" w:lineRule="auto"/>
        <w:contextualSpacing/>
        <w:jc w:val="both"/>
        <w:rPr>
          <w:rFonts w:ascii="Times New Roman" w:hAnsi="Times New Roman"/>
          <w:b/>
          <w:sz w:val="24"/>
          <w:szCs w:val="24"/>
        </w:rPr>
      </w:pPr>
      <w:r w:rsidRPr="00BE2718">
        <w:rPr>
          <w:rFonts w:ascii="Times New Roman" w:hAnsi="Times New Roman"/>
          <w:b/>
          <w:sz w:val="24"/>
          <w:szCs w:val="24"/>
        </w:rPr>
        <w:t xml:space="preserve">Κριτικές προσεγγίσεις στην Ιστορία της Τέχνης: </w:t>
      </w:r>
      <w:r w:rsidRPr="00BE2718">
        <w:rPr>
          <w:rFonts w:ascii="Times New Roman" w:hAnsi="Times New Roman"/>
          <w:b/>
          <w:sz w:val="24"/>
          <w:szCs w:val="24"/>
          <w:lang w:val="en-US"/>
        </w:rPr>
        <w:t>O</w:t>
      </w:r>
      <w:r>
        <w:rPr>
          <w:rFonts w:ascii="Times New Roman" w:hAnsi="Times New Roman"/>
          <w:b/>
          <w:sz w:val="24"/>
          <w:szCs w:val="24"/>
        </w:rPr>
        <w:t xml:space="preserve"> θεσμός του μ</w:t>
      </w:r>
      <w:r w:rsidRPr="00BE2718">
        <w:rPr>
          <w:rFonts w:ascii="Times New Roman" w:hAnsi="Times New Roman"/>
          <w:b/>
          <w:sz w:val="24"/>
          <w:szCs w:val="24"/>
        </w:rPr>
        <w:t xml:space="preserve">ουσείου </w:t>
      </w:r>
      <w:r>
        <w:rPr>
          <w:rFonts w:ascii="Times New Roman" w:hAnsi="Times New Roman"/>
          <w:b/>
          <w:sz w:val="24"/>
          <w:szCs w:val="24"/>
        </w:rPr>
        <w:t>(</w:t>
      </w:r>
      <w:r w:rsidR="00BE564B">
        <w:rPr>
          <w:rFonts w:ascii="Times New Roman" w:hAnsi="Times New Roman"/>
          <w:b/>
          <w:sz w:val="24"/>
          <w:szCs w:val="24"/>
        </w:rPr>
        <w:t>Προσφερόμενο ως κατ’ επιλογήν υποχρεωτικό</w:t>
      </w:r>
      <w:r>
        <w:rPr>
          <w:rFonts w:ascii="Times New Roman" w:hAnsi="Times New Roman"/>
          <w:b/>
          <w:sz w:val="24"/>
          <w:szCs w:val="24"/>
        </w:rPr>
        <w:t>)</w:t>
      </w:r>
    </w:p>
    <w:p w:rsidR="002133A4" w:rsidRPr="00375D65" w:rsidRDefault="002133A4" w:rsidP="002133A4">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Ασημίνα </w:t>
      </w:r>
      <w:proofErr w:type="spellStart"/>
      <w:r w:rsidRPr="00375D65">
        <w:rPr>
          <w:rFonts w:ascii="Times New Roman" w:hAnsi="Times New Roman"/>
          <w:sz w:val="24"/>
          <w:szCs w:val="24"/>
          <w:u w:val="single"/>
        </w:rPr>
        <w:t>Κανιάρη</w:t>
      </w:r>
      <w:proofErr w:type="spellEnd"/>
    </w:p>
    <w:p w:rsidR="002133A4" w:rsidRPr="00187F03" w:rsidRDefault="00187F03" w:rsidP="002969A0">
      <w:pPr>
        <w:spacing w:line="360" w:lineRule="auto"/>
        <w:jc w:val="both"/>
        <w:rPr>
          <w:rFonts w:ascii="Times New Roman" w:hAnsi="Times New Roman"/>
          <w:sz w:val="24"/>
          <w:szCs w:val="24"/>
        </w:rPr>
      </w:pPr>
      <w:r>
        <w:rPr>
          <w:rFonts w:ascii="Times New Roman" w:hAnsi="Times New Roman"/>
          <w:sz w:val="24"/>
          <w:szCs w:val="24"/>
        </w:rPr>
        <w:t>Ιστορία της Τέχνης από τον 19</w:t>
      </w:r>
      <w:r w:rsidRPr="00187F03">
        <w:rPr>
          <w:rFonts w:ascii="Times New Roman" w:hAnsi="Times New Roman"/>
          <w:sz w:val="24"/>
          <w:szCs w:val="24"/>
          <w:vertAlign w:val="superscript"/>
        </w:rPr>
        <w:t>ο</w:t>
      </w:r>
      <w:r>
        <w:rPr>
          <w:rFonts w:ascii="Times New Roman" w:hAnsi="Times New Roman"/>
          <w:sz w:val="24"/>
          <w:szCs w:val="24"/>
        </w:rPr>
        <w:t xml:space="preserve"> στον 21</w:t>
      </w:r>
      <w:r w:rsidRPr="00187F03">
        <w:rPr>
          <w:rFonts w:ascii="Times New Roman" w:hAnsi="Times New Roman"/>
          <w:sz w:val="24"/>
          <w:szCs w:val="24"/>
          <w:vertAlign w:val="superscript"/>
        </w:rPr>
        <w:t>ο</w:t>
      </w:r>
      <w:r>
        <w:rPr>
          <w:rFonts w:ascii="Times New Roman" w:hAnsi="Times New Roman"/>
          <w:sz w:val="24"/>
          <w:szCs w:val="24"/>
        </w:rPr>
        <w:t xml:space="preserve"> αιώνα με αναφορά στην ιδέα και τον χώρο του μουσείου τέχνης. Επισκόπηση βασικών ζητημάτων και παραδειγμάτων. Ιστορία εκθέσεων, συλλογών και επιμέλειας. Θεσμοί της τέχνης: Από το </w:t>
      </w:r>
      <w:r>
        <w:rPr>
          <w:rFonts w:ascii="Times New Roman" w:hAnsi="Times New Roman"/>
          <w:sz w:val="24"/>
          <w:szCs w:val="24"/>
          <w:lang w:val="en-US"/>
        </w:rPr>
        <w:t>Salon</w:t>
      </w:r>
      <w:r w:rsidRPr="00187F03">
        <w:rPr>
          <w:rFonts w:ascii="Times New Roman" w:hAnsi="Times New Roman"/>
          <w:sz w:val="24"/>
          <w:szCs w:val="24"/>
        </w:rPr>
        <w:t xml:space="preserve"> </w:t>
      </w:r>
      <w:r>
        <w:rPr>
          <w:rFonts w:ascii="Times New Roman" w:hAnsi="Times New Roman"/>
          <w:sz w:val="24"/>
          <w:szCs w:val="24"/>
        </w:rPr>
        <w:t xml:space="preserve">στη </w:t>
      </w:r>
      <w:r>
        <w:rPr>
          <w:rFonts w:ascii="Times New Roman" w:hAnsi="Times New Roman"/>
          <w:sz w:val="24"/>
          <w:szCs w:val="24"/>
          <w:lang w:val="en-US"/>
        </w:rPr>
        <w:t>Biennial</w:t>
      </w:r>
      <w:r w:rsidRPr="00187F03">
        <w:rPr>
          <w:rFonts w:ascii="Times New Roman" w:hAnsi="Times New Roman"/>
          <w:sz w:val="24"/>
          <w:szCs w:val="24"/>
        </w:rPr>
        <w:t>.</w:t>
      </w:r>
      <w:r>
        <w:rPr>
          <w:rFonts w:ascii="Times New Roman" w:hAnsi="Times New Roman"/>
          <w:sz w:val="24"/>
          <w:szCs w:val="24"/>
        </w:rPr>
        <w:t xml:space="preserve"> Ο θεσμός των ανεξάρτητων </w:t>
      </w:r>
      <w:r>
        <w:rPr>
          <w:rFonts w:ascii="Times New Roman" w:hAnsi="Times New Roman"/>
          <w:sz w:val="24"/>
          <w:szCs w:val="24"/>
          <w:lang w:val="en-US"/>
        </w:rPr>
        <w:t>gallery</w:t>
      </w:r>
      <w:r w:rsidRPr="00187F03">
        <w:rPr>
          <w:rFonts w:ascii="Times New Roman" w:hAnsi="Times New Roman"/>
          <w:sz w:val="24"/>
          <w:szCs w:val="24"/>
        </w:rPr>
        <w:t xml:space="preserve">. </w:t>
      </w:r>
      <w:r>
        <w:rPr>
          <w:rFonts w:ascii="Times New Roman" w:hAnsi="Times New Roman"/>
          <w:sz w:val="24"/>
          <w:szCs w:val="24"/>
        </w:rPr>
        <w:t xml:space="preserve">Η κριτική της επιμέλειας. Μινιμαλισμός, Θεσμική κριτική και η κριτική του μουσειακού χώρου και των </w:t>
      </w:r>
      <w:proofErr w:type="spellStart"/>
      <w:r>
        <w:rPr>
          <w:rFonts w:ascii="Times New Roman" w:hAnsi="Times New Roman"/>
          <w:sz w:val="24"/>
          <w:szCs w:val="24"/>
        </w:rPr>
        <w:t>επιμελητικών</w:t>
      </w:r>
      <w:proofErr w:type="spellEnd"/>
      <w:r>
        <w:rPr>
          <w:rFonts w:ascii="Times New Roman" w:hAnsi="Times New Roman"/>
          <w:sz w:val="24"/>
          <w:szCs w:val="24"/>
        </w:rPr>
        <w:t xml:space="preserve"> πρακτικών μέσα από το εικαστικό έργο. Σύγχρονες τάσεις και νέοι θεσμοί της τέχνης. Νέοι εκθεσιακοί θεσμοί: το παράδειγμα της </w:t>
      </w:r>
      <w:proofErr w:type="spellStart"/>
      <w:r>
        <w:rPr>
          <w:rFonts w:ascii="Times New Roman" w:hAnsi="Times New Roman"/>
          <w:sz w:val="24"/>
          <w:szCs w:val="24"/>
          <w:lang w:val="en-US"/>
        </w:rPr>
        <w:t>Documenta</w:t>
      </w:r>
      <w:proofErr w:type="spellEnd"/>
      <w:r w:rsidRPr="00187F03">
        <w:rPr>
          <w:rFonts w:ascii="Times New Roman" w:hAnsi="Times New Roman"/>
          <w:sz w:val="24"/>
          <w:szCs w:val="24"/>
        </w:rPr>
        <w:t xml:space="preserve"> </w:t>
      </w:r>
      <w:r>
        <w:rPr>
          <w:rFonts w:ascii="Times New Roman" w:hAnsi="Times New Roman"/>
          <w:sz w:val="24"/>
          <w:szCs w:val="24"/>
        </w:rPr>
        <w:t xml:space="preserve">στην πόλη </w:t>
      </w:r>
      <w:r>
        <w:rPr>
          <w:rFonts w:ascii="Times New Roman" w:hAnsi="Times New Roman"/>
          <w:sz w:val="24"/>
          <w:szCs w:val="24"/>
          <w:lang w:val="en-US"/>
        </w:rPr>
        <w:t>Kassel</w:t>
      </w:r>
      <w:r w:rsidRPr="00187F03">
        <w:rPr>
          <w:rFonts w:ascii="Times New Roman" w:hAnsi="Times New Roman"/>
          <w:sz w:val="24"/>
          <w:szCs w:val="24"/>
        </w:rPr>
        <w:t>.</w:t>
      </w:r>
    </w:p>
    <w:p w:rsidR="00421A2E" w:rsidRDefault="00421A2E" w:rsidP="00421A2E">
      <w:pPr>
        <w:spacing w:line="360" w:lineRule="auto"/>
        <w:contextualSpacing/>
        <w:jc w:val="both"/>
        <w:rPr>
          <w:rFonts w:ascii="Times New Roman" w:hAnsi="Times New Roman"/>
          <w:b/>
          <w:color w:val="C00000"/>
          <w:sz w:val="24"/>
          <w:szCs w:val="24"/>
        </w:rPr>
      </w:pPr>
    </w:p>
    <w:p w:rsidR="00421A2E" w:rsidRPr="00B7375D" w:rsidRDefault="00421A2E" w:rsidP="00421A2E">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ΤΕ</w:t>
      </w:r>
      <w:r w:rsidRPr="001A5B2B">
        <w:rPr>
          <w:rFonts w:ascii="Times New Roman" w:hAnsi="Times New Roman"/>
          <w:b/>
          <w:color w:val="C00000"/>
          <w:sz w:val="24"/>
          <w:szCs w:val="24"/>
        </w:rPr>
        <w:t>-</w:t>
      </w:r>
      <w:r>
        <w:rPr>
          <w:rFonts w:ascii="Times New Roman" w:hAnsi="Times New Roman"/>
          <w:b/>
          <w:color w:val="C00000"/>
          <w:sz w:val="24"/>
          <w:szCs w:val="24"/>
        </w:rPr>
        <w:t>ΙΣΘΕΤΑ</w:t>
      </w:r>
      <w:r w:rsidRPr="001A5B2B">
        <w:rPr>
          <w:rFonts w:ascii="Times New Roman" w:hAnsi="Times New Roman"/>
          <w:b/>
          <w:color w:val="C00000"/>
          <w:sz w:val="24"/>
          <w:szCs w:val="24"/>
        </w:rPr>
        <w:t xml:space="preserve"> </w:t>
      </w:r>
      <w:r>
        <w:rPr>
          <w:rFonts w:ascii="Times New Roman" w:hAnsi="Times New Roman"/>
          <w:b/>
          <w:color w:val="C00000"/>
          <w:sz w:val="24"/>
          <w:szCs w:val="24"/>
        </w:rPr>
        <w:t>001</w:t>
      </w:r>
      <w:r w:rsidRPr="001A5B2B">
        <w:rPr>
          <w:rFonts w:ascii="Times New Roman" w:hAnsi="Times New Roman"/>
          <w:b/>
          <w:color w:val="C00000"/>
          <w:sz w:val="24"/>
          <w:szCs w:val="24"/>
        </w:rPr>
        <w:t xml:space="preserve"> </w:t>
      </w:r>
    </w:p>
    <w:p w:rsidR="00421A2E" w:rsidRDefault="00421A2E"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Ειδικά </w:t>
      </w:r>
      <w:r w:rsidR="00B7375D">
        <w:rPr>
          <w:rFonts w:ascii="Times New Roman" w:hAnsi="Times New Roman"/>
          <w:b/>
          <w:sz w:val="24"/>
          <w:szCs w:val="24"/>
        </w:rPr>
        <w:t>Θ</w:t>
      </w:r>
      <w:r>
        <w:rPr>
          <w:rFonts w:ascii="Times New Roman" w:hAnsi="Times New Roman"/>
          <w:b/>
          <w:sz w:val="24"/>
          <w:szCs w:val="24"/>
        </w:rPr>
        <w:t xml:space="preserve">έματα της </w:t>
      </w:r>
      <w:r w:rsidR="00B7375D">
        <w:rPr>
          <w:rFonts w:ascii="Times New Roman" w:hAnsi="Times New Roman"/>
          <w:b/>
          <w:sz w:val="24"/>
          <w:szCs w:val="24"/>
        </w:rPr>
        <w:t>Ι</w:t>
      </w:r>
      <w:r>
        <w:rPr>
          <w:rFonts w:ascii="Times New Roman" w:hAnsi="Times New Roman"/>
          <w:b/>
          <w:sz w:val="24"/>
          <w:szCs w:val="24"/>
        </w:rPr>
        <w:t xml:space="preserve">στορίας της </w:t>
      </w:r>
      <w:r w:rsidR="00B7375D">
        <w:rPr>
          <w:rFonts w:ascii="Times New Roman" w:hAnsi="Times New Roman"/>
          <w:b/>
          <w:sz w:val="24"/>
          <w:szCs w:val="24"/>
        </w:rPr>
        <w:t>Τ</w:t>
      </w:r>
      <w:r>
        <w:rPr>
          <w:rFonts w:ascii="Times New Roman" w:hAnsi="Times New Roman"/>
          <w:b/>
          <w:sz w:val="24"/>
          <w:szCs w:val="24"/>
        </w:rPr>
        <w:t xml:space="preserve">έχνης: </w:t>
      </w:r>
      <w:r w:rsidR="00B7375D">
        <w:rPr>
          <w:rFonts w:ascii="Times New Roman" w:hAnsi="Times New Roman"/>
          <w:b/>
          <w:sz w:val="24"/>
          <w:szCs w:val="24"/>
        </w:rPr>
        <w:t>Δ</w:t>
      </w:r>
      <w:r>
        <w:rPr>
          <w:rFonts w:ascii="Times New Roman" w:hAnsi="Times New Roman"/>
          <w:b/>
          <w:sz w:val="24"/>
          <w:szCs w:val="24"/>
        </w:rPr>
        <w:t xml:space="preserve">ιδακτική του </w:t>
      </w:r>
      <w:r w:rsidR="00B7375D">
        <w:rPr>
          <w:rFonts w:ascii="Times New Roman" w:hAnsi="Times New Roman"/>
          <w:b/>
          <w:sz w:val="24"/>
          <w:szCs w:val="24"/>
        </w:rPr>
        <w:t>Μ</w:t>
      </w:r>
      <w:r>
        <w:rPr>
          <w:rFonts w:ascii="Times New Roman" w:hAnsi="Times New Roman"/>
          <w:b/>
          <w:sz w:val="24"/>
          <w:szCs w:val="24"/>
        </w:rPr>
        <w:t>οντερνισμού</w:t>
      </w:r>
    </w:p>
    <w:p w:rsidR="00421A2E" w:rsidRDefault="00421A2E" w:rsidP="00421A2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Ανδρέας Ιωαννίδης </w:t>
      </w:r>
    </w:p>
    <w:p w:rsidR="00640EAB" w:rsidRDefault="00640EAB" w:rsidP="00421A2E">
      <w:pPr>
        <w:spacing w:line="360" w:lineRule="auto"/>
        <w:contextualSpacing/>
        <w:jc w:val="both"/>
        <w:rPr>
          <w:rFonts w:ascii="Times New Roman" w:hAnsi="Times New Roman"/>
          <w:sz w:val="24"/>
          <w:szCs w:val="24"/>
          <w:u w:val="single"/>
        </w:rPr>
      </w:pPr>
    </w:p>
    <w:p w:rsidR="00187F03" w:rsidRDefault="00187F03"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Σ-ΤΕ-ΙΣΘΕΤΑ 206</w:t>
      </w:r>
      <w:r w:rsidRPr="00720EF0">
        <w:rPr>
          <w:rFonts w:ascii="Times New Roman" w:hAnsi="Times New Roman"/>
          <w:color w:val="C00000"/>
          <w:sz w:val="24"/>
          <w:szCs w:val="24"/>
        </w:rPr>
        <w:t xml:space="preserve"> </w:t>
      </w:r>
    </w:p>
    <w:p w:rsidR="00C05D86" w:rsidRPr="00054035" w:rsidRDefault="00A1303B" w:rsidP="00C05D86">
      <w:pPr>
        <w:spacing w:line="360" w:lineRule="auto"/>
        <w:contextualSpacing/>
        <w:jc w:val="both"/>
        <w:rPr>
          <w:rFonts w:ascii="Times New Roman" w:hAnsi="Times New Roman"/>
          <w:b/>
          <w:sz w:val="24"/>
          <w:szCs w:val="24"/>
        </w:rPr>
      </w:pPr>
      <w:r w:rsidRPr="00BE2718">
        <w:rPr>
          <w:rFonts w:ascii="Times New Roman" w:hAnsi="Times New Roman"/>
          <w:b/>
          <w:bCs/>
          <w:sz w:val="24"/>
          <w:szCs w:val="24"/>
        </w:rPr>
        <w:t xml:space="preserve">Ιστοριογραφικές Προσεγγίσεις στην Ευρωπαϊκή Ζωγραφική του 17ου Αιώνα </w:t>
      </w:r>
      <w:r w:rsidR="00C05D86">
        <w:rPr>
          <w:rFonts w:ascii="Times New Roman" w:hAnsi="Times New Roman"/>
          <w:b/>
          <w:bCs/>
          <w:sz w:val="24"/>
          <w:szCs w:val="24"/>
        </w:rPr>
        <w:t xml:space="preserve"> </w:t>
      </w:r>
      <w:r w:rsidR="00C05D86">
        <w:rPr>
          <w:rFonts w:ascii="Times New Roman" w:hAnsi="Times New Roman"/>
          <w:b/>
          <w:sz w:val="24"/>
          <w:szCs w:val="24"/>
        </w:rPr>
        <w:t>(</w:t>
      </w:r>
      <w:r w:rsidR="00C05D86" w:rsidRPr="00D06F1A">
        <w:rPr>
          <w:rFonts w:ascii="Times New Roman" w:hAnsi="Times New Roman"/>
          <w:b/>
          <w:sz w:val="24"/>
          <w:szCs w:val="24"/>
        </w:rPr>
        <w:t>Προσφερόμενο</w:t>
      </w:r>
      <w:r w:rsidR="00C05D86" w:rsidRPr="00AE70D7">
        <w:rPr>
          <w:rFonts w:ascii="Times New Roman" w:hAnsi="Times New Roman"/>
          <w:b/>
          <w:sz w:val="24"/>
          <w:szCs w:val="24"/>
        </w:rPr>
        <w:t xml:space="preserve"> ως ελεύθερης επιλογής</w:t>
      </w:r>
      <w:r w:rsidR="00C05D86">
        <w:rPr>
          <w:rFonts w:ascii="Times New Roman" w:hAnsi="Times New Roman"/>
          <w:b/>
          <w:sz w:val="24"/>
          <w:szCs w:val="24"/>
        </w:rPr>
        <w:t>)</w:t>
      </w:r>
    </w:p>
    <w:p w:rsidR="00A1303B" w:rsidRPr="00375D65" w:rsidRDefault="00A1303B" w:rsidP="00A1303B">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Ναυσικά </w:t>
      </w:r>
      <w:proofErr w:type="spellStart"/>
      <w:r w:rsidRPr="00375D65">
        <w:rPr>
          <w:rFonts w:ascii="Times New Roman" w:hAnsi="Times New Roman"/>
          <w:sz w:val="24"/>
          <w:szCs w:val="24"/>
          <w:u w:val="single"/>
        </w:rPr>
        <w:t>Λιτσαρδοπούλου</w:t>
      </w:r>
      <w:proofErr w:type="spellEnd"/>
    </w:p>
    <w:p w:rsidR="007F0373" w:rsidRPr="007F0373" w:rsidRDefault="00A1303B" w:rsidP="007F0373">
      <w:pPr>
        <w:spacing w:line="360" w:lineRule="auto"/>
        <w:contextualSpacing/>
        <w:jc w:val="both"/>
        <w:rPr>
          <w:rFonts w:ascii="Times New Roman" w:hAnsi="Times New Roman"/>
          <w:sz w:val="24"/>
          <w:szCs w:val="24"/>
        </w:rPr>
      </w:pPr>
      <w:r w:rsidRPr="00BE2718">
        <w:rPr>
          <w:rFonts w:ascii="Times New Roman" w:hAnsi="Times New Roman"/>
          <w:sz w:val="24"/>
          <w:szCs w:val="24"/>
        </w:rPr>
        <w:t>Στο σεμινάριο αυτό παρουσιάζονται σημαντικές θεωρίες και κριτικές τοποθετήσεις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κύριους εκπροσώπους τους </w:t>
      </w:r>
      <w:proofErr w:type="spellStart"/>
      <w:r w:rsidRPr="00BE2718">
        <w:rPr>
          <w:rFonts w:ascii="Times New Roman" w:hAnsi="Times New Roman"/>
          <w:sz w:val="24"/>
          <w:szCs w:val="24"/>
        </w:rPr>
        <w:t>Karel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Mander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Roger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Piles</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Joachim</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Sandrart</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André</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Félibien</w:t>
      </w:r>
      <w:proofErr w:type="spellEnd"/>
      <w:r w:rsidRPr="00BE2718">
        <w:rPr>
          <w:rFonts w:ascii="Times New Roman" w:hAnsi="Times New Roman"/>
          <w:sz w:val="24"/>
          <w:szCs w:val="24"/>
        </w:rPr>
        <w:t>, και με κεντρικό πεδίο αναφοράς τη ζωγραφική των Κάτω Χωρών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Ενδεικτικά, από τον 18</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συζητούνται οι σχετικές θέσεις του </w:t>
      </w:r>
      <w:proofErr w:type="spellStart"/>
      <w:r w:rsidRPr="00BE2718">
        <w:rPr>
          <w:rFonts w:ascii="Times New Roman" w:hAnsi="Times New Roman"/>
          <w:sz w:val="24"/>
          <w:szCs w:val="24"/>
        </w:rPr>
        <w:t>Diderot</w:t>
      </w:r>
      <w:proofErr w:type="spellEnd"/>
      <w:r w:rsidRPr="00BE2718">
        <w:rPr>
          <w:rFonts w:ascii="Times New Roman" w:hAnsi="Times New Roman"/>
          <w:sz w:val="24"/>
          <w:szCs w:val="24"/>
        </w:rPr>
        <w:t>, από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παρουσιάζονται οι απόψεις των </w:t>
      </w:r>
      <w:proofErr w:type="spellStart"/>
      <w:r w:rsidRPr="00BE2718">
        <w:rPr>
          <w:rFonts w:ascii="Times New Roman" w:hAnsi="Times New Roman"/>
          <w:sz w:val="24"/>
          <w:szCs w:val="24"/>
        </w:rPr>
        <w:t>Delacroi</w:t>
      </w:r>
      <w:r>
        <w:rPr>
          <w:rFonts w:ascii="Times New Roman" w:hAnsi="Times New Roman"/>
          <w:sz w:val="24"/>
          <w:szCs w:val="24"/>
        </w:rPr>
        <w:t>x</w:t>
      </w:r>
      <w:proofErr w:type="spellEnd"/>
      <w:r>
        <w:rPr>
          <w:rFonts w:ascii="Times New Roman" w:hAnsi="Times New Roman"/>
          <w:sz w:val="24"/>
          <w:szCs w:val="24"/>
        </w:rPr>
        <w:t xml:space="preserve"> και </w:t>
      </w:r>
      <w:proofErr w:type="spellStart"/>
      <w:r w:rsidRPr="00BE2718">
        <w:rPr>
          <w:rFonts w:ascii="Times New Roman" w:hAnsi="Times New Roman"/>
          <w:sz w:val="24"/>
          <w:szCs w:val="24"/>
        </w:rPr>
        <w:t>Baudelaire</w:t>
      </w:r>
      <w:proofErr w:type="spellEnd"/>
      <w:r w:rsidRPr="00BE2718">
        <w:rPr>
          <w:rFonts w:ascii="Times New Roman" w:hAnsi="Times New Roman"/>
          <w:sz w:val="24"/>
          <w:szCs w:val="24"/>
        </w:rPr>
        <w:t xml:space="preserve">, ενώ μελετώνται επίσης διαφορετικές σύγχρονες </w:t>
      </w:r>
      <w:r w:rsidRPr="00BE2718">
        <w:rPr>
          <w:rFonts w:ascii="Times New Roman" w:hAnsi="Times New Roman"/>
          <w:sz w:val="24"/>
          <w:szCs w:val="24"/>
        </w:rPr>
        <w:lastRenderedPageBreak/>
        <w:t>μεθοδολογικές προσεγγίσεις στη θεωρία και στην εικαστική παραγωγή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w:t>
      </w:r>
      <w:proofErr w:type="spellStart"/>
      <w:r w:rsidRPr="00BE2718">
        <w:rPr>
          <w:rFonts w:ascii="Times New Roman" w:hAnsi="Times New Roman"/>
          <w:sz w:val="24"/>
          <w:szCs w:val="24"/>
        </w:rPr>
        <w:t>Eddy</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Jongh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Eric</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Sluijter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Ivan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Gaskell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Herman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Roodenburg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Celeste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Brusati</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Elizabeth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Honig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Walter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Melion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Svetlana</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Alpers</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John</w:t>
      </w:r>
      <w:r w:rsidRPr="00BE2718">
        <w:rPr>
          <w:rFonts w:ascii="Times New Roman" w:hAnsi="Times New Roman"/>
          <w:sz w:val="24"/>
          <w:szCs w:val="24"/>
        </w:rPr>
        <w:t xml:space="preserve"> </w:t>
      </w:r>
      <w:proofErr w:type="spellStart"/>
      <w:r w:rsidRPr="00BE2718">
        <w:rPr>
          <w:rFonts w:ascii="Times New Roman" w:hAnsi="Times New Roman"/>
          <w:sz w:val="24"/>
          <w:szCs w:val="24"/>
        </w:rPr>
        <w:t>Michael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Montias</w:t>
      </w:r>
      <w:proofErr w:type="spellEnd"/>
      <w:r w:rsidRPr="00BE2718">
        <w:rPr>
          <w:rFonts w:ascii="Times New Roman" w:hAnsi="Times New Roman"/>
          <w:sz w:val="24"/>
          <w:szCs w:val="24"/>
        </w:rPr>
        <w:t xml:space="preserve"> κ.ά.). Πολλές από τις θέσεις αυτές εξετάζονται απέναντι στο μοντέλο </w:t>
      </w:r>
      <w:r>
        <w:rPr>
          <w:rFonts w:ascii="Times New Roman" w:hAnsi="Times New Roman"/>
          <w:sz w:val="24"/>
          <w:szCs w:val="24"/>
        </w:rPr>
        <w:t xml:space="preserve">του </w:t>
      </w:r>
      <w:proofErr w:type="spellStart"/>
      <w:r w:rsidRPr="00BE2718">
        <w:rPr>
          <w:rFonts w:ascii="Times New Roman" w:hAnsi="Times New Roman"/>
          <w:sz w:val="24"/>
          <w:szCs w:val="24"/>
        </w:rPr>
        <w:t>Panofsky</w:t>
      </w:r>
      <w:proofErr w:type="spellEnd"/>
      <w:r w:rsidRPr="00BE2718">
        <w:rPr>
          <w:rFonts w:ascii="Times New Roman" w:hAnsi="Times New Roman"/>
          <w:sz w:val="24"/>
          <w:szCs w:val="24"/>
        </w:rPr>
        <w:t xml:space="preserve"> και τη μέθοδο της συμβολικής αποκωδικοποίησης του περιεχομένου των έργων.</w:t>
      </w:r>
    </w:p>
    <w:p w:rsidR="007F0373" w:rsidRDefault="007F0373" w:rsidP="00A1303B">
      <w:pPr>
        <w:pStyle w:val="1"/>
        <w:contextualSpacing/>
        <w:rPr>
          <w:b/>
          <w:color w:val="C00000"/>
          <w:u w:val="none"/>
        </w:rPr>
      </w:pPr>
    </w:p>
    <w:p w:rsidR="00A1303B" w:rsidRPr="00720EF0" w:rsidRDefault="00A1303B" w:rsidP="00A1303B">
      <w:pPr>
        <w:pStyle w:val="1"/>
        <w:contextualSpacing/>
        <w:rPr>
          <w:b/>
          <w:color w:val="C00000"/>
          <w:u w:val="none"/>
        </w:rPr>
      </w:pPr>
      <w:r w:rsidRPr="00720EF0">
        <w:rPr>
          <w:b/>
          <w:color w:val="C00000"/>
          <w:u w:val="none"/>
        </w:rPr>
        <w:t>Σ-ΦΙ-ΦΙΤΑΕ 704</w:t>
      </w:r>
    </w:p>
    <w:p w:rsidR="00C05D86" w:rsidRPr="00054035" w:rsidRDefault="00A1303B" w:rsidP="00C05D86">
      <w:pPr>
        <w:spacing w:line="360" w:lineRule="auto"/>
        <w:contextualSpacing/>
        <w:jc w:val="both"/>
        <w:rPr>
          <w:rFonts w:ascii="Times New Roman" w:hAnsi="Times New Roman"/>
          <w:b/>
          <w:sz w:val="24"/>
          <w:szCs w:val="24"/>
        </w:rPr>
      </w:pPr>
      <w:r w:rsidRPr="007F0373">
        <w:rPr>
          <w:rFonts w:ascii="Times New Roman" w:hAnsi="Times New Roman"/>
          <w:b/>
          <w:sz w:val="24"/>
          <w:szCs w:val="24"/>
        </w:rPr>
        <w:t xml:space="preserve">Θεωρία και μαθητεία της τέχνης: Μανέ, </w:t>
      </w:r>
      <w:proofErr w:type="spellStart"/>
      <w:r w:rsidRPr="007F0373">
        <w:rPr>
          <w:rFonts w:ascii="Times New Roman" w:hAnsi="Times New Roman"/>
          <w:b/>
          <w:sz w:val="24"/>
          <w:szCs w:val="24"/>
        </w:rPr>
        <w:t>Προυστ</w:t>
      </w:r>
      <w:proofErr w:type="spellEnd"/>
      <w:r w:rsidRPr="007F0373">
        <w:rPr>
          <w:rFonts w:ascii="Times New Roman" w:hAnsi="Times New Roman"/>
          <w:b/>
          <w:sz w:val="24"/>
          <w:szCs w:val="24"/>
        </w:rPr>
        <w:t>, Φουκώ</w:t>
      </w:r>
      <w:r w:rsidR="00D37123">
        <w:rPr>
          <w:b/>
        </w:rPr>
        <w:t xml:space="preserve"> </w:t>
      </w:r>
      <w:r w:rsidR="00C05D86">
        <w:rPr>
          <w:rFonts w:ascii="Times New Roman" w:hAnsi="Times New Roman"/>
          <w:b/>
          <w:sz w:val="24"/>
          <w:szCs w:val="24"/>
        </w:rPr>
        <w:t>(</w:t>
      </w:r>
      <w:r w:rsidR="00C05D86" w:rsidRPr="00D06F1A">
        <w:rPr>
          <w:rFonts w:ascii="Times New Roman" w:hAnsi="Times New Roman"/>
          <w:b/>
          <w:sz w:val="24"/>
          <w:szCs w:val="24"/>
        </w:rPr>
        <w:t>Προσφερόμενο</w:t>
      </w:r>
      <w:r w:rsidR="00C05D86" w:rsidRPr="00AE70D7">
        <w:rPr>
          <w:rFonts w:ascii="Times New Roman" w:hAnsi="Times New Roman"/>
          <w:b/>
          <w:sz w:val="24"/>
          <w:szCs w:val="24"/>
        </w:rPr>
        <w:t xml:space="preserve"> ως ελεύθερης επιλογής</w:t>
      </w:r>
      <w:r w:rsidR="00C05D86">
        <w:rPr>
          <w:rFonts w:ascii="Times New Roman" w:hAnsi="Times New Roman"/>
          <w:b/>
          <w:sz w:val="24"/>
          <w:szCs w:val="24"/>
        </w:rPr>
        <w:t>)</w:t>
      </w:r>
    </w:p>
    <w:p w:rsidR="00A1303B" w:rsidRPr="00375D65" w:rsidRDefault="00A1303B" w:rsidP="00A1303B">
      <w:pPr>
        <w:spacing w:line="360" w:lineRule="auto"/>
        <w:contextualSpacing/>
        <w:rPr>
          <w:rFonts w:ascii="Times New Roman" w:hAnsi="Times New Roman"/>
          <w:sz w:val="24"/>
          <w:szCs w:val="24"/>
          <w:u w:val="single"/>
        </w:rPr>
      </w:pPr>
      <w:r w:rsidRPr="00375D65">
        <w:rPr>
          <w:rFonts w:ascii="Times New Roman" w:hAnsi="Times New Roman"/>
          <w:sz w:val="24"/>
          <w:szCs w:val="24"/>
          <w:u w:val="single"/>
        </w:rPr>
        <w:t>Παναγιώτης Πούλος</w:t>
      </w:r>
    </w:p>
    <w:p w:rsidR="00A1303B" w:rsidRPr="00BE2718" w:rsidRDefault="00A1303B" w:rsidP="00A1303B">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Είναι ευνόητο σε τι διαφέρουν τα εγχειρήματα του Εντουάρ Μανέ, του </w:t>
      </w:r>
      <w:proofErr w:type="spellStart"/>
      <w:r w:rsidRPr="00BE2718">
        <w:rPr>
          <w:rFonts w:ascii="Times New Roman" w:hAnsi="Times New Roman"/>
          <w:sz w:val="24"/>
          <w:szCs w:val="24"/>
        </w:rPr>
        <w:t>Μαρσέλ</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Προυστ</w:t>
      </w:r>
      <w:proofErr w:type="spellEnd"/>
      <w:r w:rsidRPr="00BE2718">
        <w:rPr>
          <w:rFonts w:ascii="Times New Roman" w:hAnsi="Times New Roman"/>
          <w:sz w:val="24"/>
          <w:szCs w:val="24"/>
        </w:rPr>
        <w:t xml:space="preserve"> και του Μισέλ Φουκώ: διαφέρουν ως προς το </w:t>
      </w:r>
      <w:r w:rsidRPr="00BE2718">
        <w:rPr>
          <w:rFonts w:ascii="Times New Roman" w:hAnsi="Times New Roman"/>
          <w:i/>
          <w:sz w:val="24"/>
          <w:szCs w:val="24"/>
        </w:rPr>
        <w:t>είδος</w:t>
      </w:r>
      <w:r w:rsidRPr="00BE2718">
        <w:rPr>
          <w:rFonts w:ascii="Times New Roman" w:hAnsi="Times New Roman"/>
          <w:sz w:val="24"/>
          <w:szCs w:val="24"/>
        </w:rPr>
        <w:t xml:space="preserve"> τους, καθώς ο πρώτος είναι ζωγράφος, ο δεύτερος συγγραφέας και ο τρίτος φιλόσοφος. Όμως, αυτό που μας ενδιαφέρει εδώ είναι τα νήματα που τους </w:t>
      </w:r>
      <w:r w:rsidRPr="00BE2718">
        <w:rPr>
          <w:rFonts w:ascii="Times New Roman" w:hAnsi="Times New Roman"/>
          <w:i/>
          <w:sz w:val="24"/>
          <w:szCs w:val="24"/>
        </w:rPr>
        <w:t>ενώνουν</w:t>
      </w:r>
      <w:r w:rsidRPr="00BE2718">
        <w:rPr>
          <w:rFonts w:ascii="Times New Roman" w:hAnsi="Times New Roman"/>
          <w:sz w:val="24"/>
          <w:szCs w:val="24"/>
        </w:rPr>
        <w:t xml:space="preserve">: η βαθιά κατανόησή τους σχετικά με τη λογική που διέπει την ιστορία της παράδοσής τους (στις Εικαστικές Τέχνες, τα Γράμματα και τη Φιλοσοφία, αντίστοιχα), ο ριζοσπαστικός νεοτερισμός τους αν πάρουμε υπόψη μας τα οικογενειακά, πολιτισμικά και κοινωνικά συμφραζόμενα, κοντολογίς, η </w:t>
      </w:r>
      <w:proofErr w:type="spellStart"/>
      <w:r w:rsidRPr="00BE2718">
        <w:rPr>
          <w:rFonts w:ascii="Times New Roman" w:hAnsi="Times New Roman"/>
          <w:sz w:val="24"/>
          <w:szCs w:val="24"/>
        </w:rPr>
        <w:t>αναστοχαστική</w:t>
      </w:r>
      <w:proofErr w:type="spellEnd"/>
      <w:r w:rsidRPr="00BE2718">
        <w:rPr>
          <w:rFonts w:ascii="Times New Roman" w:hAnsi="Times New Roman"/>
          <w:sz w:val="24"/>
          <w:szCs w:val="24"/>
        </w:rPr>
        <w:t xml:space="preserve"> και ανατρεπτική διάσταση του έργου τους. Εξετάζοντας λοιπόν τον «νέο τρόπο» τους, δηλαδή τη δυναμική που εγκαινιάζουν, μας δίνεται η ευκαιρία να προσεγγίσουμε όχι μόνο την ιστορία της αισθητικής παράδοσης των τελευταίων 150 χρόνων, αλλά και τα βασικά μεθοδολογικά ζητήματα (συγκρότηση του αρχείου του έργου, θεωρητικά εργαλεία και ζητήματα ερμηνείας) με τα οποία έρχεται αναγκαστικά σε επαφή όποιος επιθυμεί να εντρυφήσει στα προβλήματα της Θεωρίας της Τέχνης.</w:t>
      </w:r>
    </w:p>
    <w:p w:rsidR="00B5331B" w:rsidRDefault="00B5331B" w:rsidP="00421A2E">
      <w:pPr>
        <w:spacing w:after="0" w:line="360" w:lineRule="auto"/>
        <w:contextualSpacing/>
        <w:rPr>
          <w:rFonts w:ascii="Times New Roman" w:hAnsi="Times New Roman"/>
          <w:b/>
          <w:color w:val="C00000"/>
          <w:sz w:val="24"/>
          <w:szCs w:val="24"/>
        </w:rPr>
      </w:pPr>
    </w:p>
    <w:p w:rsidR="00666358" w:rsidRPr="002969A0" w:rsidRDefault="00666358" w:rsidP="00A52179">
      <w:pPr>
        <w:spacing w:line="360" w:lineRule="auto"/>
        <w:contextualSpacing/>
        <w:rPr>
          <w:rFonts w:ascii="Times New Roman" w:hAnsi="Times New Roman"/>
          <w:b/>
          <w:sz w:val="24"/>
          <w:szCs w:val="24"/>
        </w:rPr>
      </w:pPr>
      <w:r w:rsidRPr="002969A0">
        <w:rPr>
          <w:rFonts w:ascii="Times New Roman" w:hAnsi="Times New Roman"/>
          <w:b/>
          <w:color w:val="C00000"/>
          <w:sz w:val="24"/>
          <w:szCs w:val="24"/>
        </w:rPr>
        <w:t xml:space="preserve">Σ-ΤΕ-ΙΣΘΕΤΑ 207 </w:t>
      </w:r>
    </w:p>
    <w:p w:rsidR="000919E2" w:rsidRPr="000919E2" w:rsidRDefault="00C7186B" w:rsidP="000919E2">
      <w:pPr>
        <w:spacing w:line="360" w:lineRule="auto"/>
        <w:contextualSpacing/>
        <w:jc w:val="both"/>
        <w:rPr>
          <w:rFonts w:ascii="Times New Roman" w:hAnsi="Times New Roman"/>
          <w:b/>
          <w:sz w:val="24"/>
          <w:szCs w:val="24"/>
        </w:rPr>
      </w:pPr>
      <w:r w:rsidRPr="000919E2">
        <w:rPr>
          <w:rFonts w:ascii="Times New Roman" w:hAnsi="Times New Roman"/>
          <w:b/>
          <w:sz w:val="24"/>
          <w:szCs w:val="24"/>
        </w:rPr>
        <w:t>Το μεσαιωνικό εικονογραφημένο βιβλίο: Σύγχρονες ερευνητικές και ερμηνευτικές προσεγγίσεις</w:t>
      </w:r>
      <w:r w:rsidR="000919E2" w:rsidRPr="000919E2">
        <w:rPr>
          <w:rFonts w:ascii="Times New Roman" w:hAnsi="Times New Roman"/>
          <w:b/>
          <w:sz w:val="24"/>
          <w:szCs w:val="24"/>
        </w:rPr>
        <w:t xml:space="preserve"> </w:t>
      </w:r>
    </w:p>
    <w:p w:rsidR="00C7186B" w:rsidRPr="00375D65" w:rsidRDefault="00C7186B" w:rsidP="00C7186B">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Λινάρδου</w:t>
      </w:r>
    </w:p>
    <w:p w:rsidR="00C7186B" w:rsidRPr="00BE2718" w:rsidRDefault="00C7186B" w:rsidP="006342F9">
      <w:pPr>
        <w:spacing w:line="360" w:lineRule="auto"/>
        <w:contextualSpacing/>
        <w:jc w:val="both"/>
        <w:rPr>
          <w:rFonts w:ascii="Times New Roman" w:hAnsi="Times New Roman"/>
          <w:sz w:val="24"/>
          <w:szCs w:val="24"/>
        </w:rPr>
      </w:pPr>
      <w:r w:rsidRPr="00BE2718">
        <w:rPr>
          <w:rFonts w:ascii="Times New Roman" w:hAnsi="Times New Roman"/>
          <w:sz w:val="24"/>
          <w:szCs w:val="24"/>
        </w:rPr>
        <w:t>Σκοπός του Ειδικού Μαθήματος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w:t>
      </w:r>
      <w:r>
        <w:rPr>
          <w:rFonts w:ascii="Times New Roman" w:hAnsi="Times New Roman"/>
          <w:sz w:val="24"/>
          <w:szCs w:val="24"/>
        </w:rPr>
        <w:lastRenderedPageBreak/>
        <w:t xml:space="preserve">κοινό τους, </w:t>
      </w:r>
      <w:proofErr w:type="spellStart"/>
      <w:r w:rsidRPr="00BE2718">
        <w:rPr>
          <w:rFonts w:ascii="Times New Roman" w:hAnsi="Times New Roman"/>
          <w:sz w:val="24"/>
          <w:szCs w:val="24"/>
        </w:rPr>
        <w:t>Νοηματοδότηση</w:t>
      </w:r>
      <w:proofErr w:type="spellEnd"/>
      <w:r w:rsidRPr="00BE2718">
        <w:rPr>
          <w:rFonts w:ascii="Times New Roman" w:hAnsi="Times New Roman"/>
          <w:sz w:val="24"/>
          <w:szCs w:val="24"/>
        </w:rPr>
        <w:t xml:space="preserve">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rsidR="00666358" w:rsidRDefault="00666358" w:rsidP="00421A2E">
      <w:pPr>
        <w:spacing w:after="0" w:line="360" w:lineRule="auto"/>
        <w:contextualSpacing/>
        <w:rPr>
          <w:rFonts w:ascii="Times New Roman" w:hAnsi="Times New Roman"/>
          <w:sz w:val="24"/>
          <w:szCs w:val="24"/>
          <w:u w:val="single"/>
        </w:rPr>
      </w:pPr>
    </w:p>
    <w:p w:rsidR="00187F03" w:rsidRPr="00720EF0" w:rsidRDefault="00187F03" w:rsidP="00187F03">
      <w:pPr>
        <w:spacing w:after="0" w:line="360" w:lineRule="auto"/>
        <w:contextualSpacing/>
        <w:rPr>
          <w:rFonts w:ascii="Times New Roman" w:hAnsi="Times New Roman"/>
          <w:b/>
          <w:color w:val="C00000"/>
          <w:sz w:val="24"/>
          <w:szCs w:val="24"/>
        </w:rPr>
      </w:pPr>
      <w:r>
        <w:rPr>
          <w:rFonts w:ascii="Times New Roman" w:hAnsi="Times New Roman"/>
          <w:b/>
          <w:color w:val="C00000"/>
          <w:sz w:val="24"/>
          <w:szCs w:val="24"/>
        </w:rPr>
        <w:t>Σ-ΦΙ-ΦΙΤΑΕ 706</w:t>
      </w:r>
    </w:p>
    <w:p w:rsidR="00187F03" w:rsidRPr="007420F8" w:rsidRDefault="00187F03" w:rsidP="00187F03">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Αισθητική Ιδεολογία. Κριτικές προσεγγίσεις της αισθητικής της </w:t>
      </w:r>
      <w:proofErr w:type="spellStart"/>
      <w:r>
        <w:rPr>
          <w:rFonts w:ascii="Times New Roman" w:hAnsi="Times New Roman"/>
          <w:b/>
          <w:sz w:val="24"/>
          <w:szCs w:val="24"/>
        </w:rPr>
        <w:t>νεωτερικότητας</w:t>
      </w:r>
      <w:proofErr w:type="spellEnd"/>
      <w:r>
        <w:rPr>
          <w:rFonts w:ascii="Times New Roman" w:hAnsi="Times New Roman"/>
          <w:b/>
          <w:sz w:val="24"/>
          <w:szCs w:val="24"/>
        </w:rPr>
        <w:t>.</w:t>
      </w:r>
    </w:p>
    <w:p w:rsidR="00187F03" w:rsidRDefault="00187F03" w:rsidP="00187F03">
      <w:pPr>
        <w:spacing w:after="0" w:line="360" w:lineRule="auto"/>
        <w:contextualSpacing/>
        <w:rPr>
          <w:rFonts w:ascii="Times New Roman" w:hAnsi="Times New Roman"/>
          <w:sz w:val="24"/>
          <w:szCs w:val="24"/>
          <w:u w:val="single"/>
        </w:rPr>
      </w:pPr>
      <w:r>
        <w:rPr>
          <w:rFonts w:ascii="Times New Roman" w:hAnsi="Times New Roman"/>
          <w:sz w:val="24"/>
          <w:szCs w:val="24"/>
          <w:u w:val="single"/>
        </w:rPr>
        <w:t xml:space="preserve">Γιώργος </w:t>
      </w:r>
      <w:proofErr w:type="spellStart"/>
      <w:r>
        <w:rPr>
          <w:rFonts w:ascii="Times New Roman" w:hAnsi="Times New Roman"/>
          <w:sz w:val="24"/>
          <w:szCs w:val="24"/>
          <w:u w:val="single"/>
        </w:rPr>
        <w:t>Ξηροπαΐδης</w:t>
      </w:r>
      <w:proofErr w:type="spellEnd"/>
    </w:p>
    <w:p w:rsidR="00187F03" w:rsidRPr="00A52179" w:rsidRDefault="00187F03" w:rsidP="00187F03">
      <w:pPr>
        <w:spacing w:line="360" w:lineRule="auto"/>
        <w:jc w:val="both"/>
        <w:rPr>
          <w:rFonts w:ascii="Times New Roman" w:hAnsi="Times New Roman"/>
          <w:sz w:val="24"/>
          <w:szCs w:val="24"/>
        </w:rPr>
      </w:pPr>
      <w:r w:rsidRPr="00643FC1">
        <w:rPr>
          <w:rFonts w:ascii="Times New Roman" w:hAnsi="Times New Roman"/>
          <w:sz w:val="24"/>
          <w:szCs w:val="24"/>
        </w:rPr>
        <w:t xml:space="preserve">Στο σεμινάριο αυτό θα εξεταστεί ενδελεχώς μια σειρά καίριων κριτικών ενστάσεων που έχουν διατυπωθεί κατά της νεωτερικής αισθητικής θεωρίας. Ειδικότερα, θα παρουσιαστούν και θα υποβληθούν σε κριτικό έλεγχο οι συναφείς θέσεις του </w:t>
      </w:r>
      <w:proofErr w:type="spellStart"/>
      <w:r w:rsidRPr="00643FC1">
        <w:rPr>
          <w:rFonts w:ascii="Times New Roman" w:hAnsi="Times New Roman"/>
          <w:sz w:val="24"/>
          <w:szCs w:val="24"/>
        </w:rPr>
        <w:t>Walter</w:t>
      </w:r>
      <w:proofErr w:type="spellEnd"/>
      <w:r w:rsidRPr="00643FC1">
        <w:rPr>
          <w:rFonts w:ascii="Times New Roman" w:hAnsi="Times New Roman"/>
          <w:sz w:val="24"/>
          <w:szCs w:val="24"/>
        </w:rPr>
        <w:t xml:space="preserve"> </w:t>
      </w:r>
      <w:proofErr w:type="spellStart"/>
      <w:r w:rsidRPr="00643FC1">
        <w:rPr>
          <w:rFonts w:ascii="Times New Roman" w:hAnsi="Times New Roman"/>
          <w:sz w:val="24"/>
          <w:szCs w:val="24"/>
        </w:rPr>
        <w:t>Benjamin</w:t>
      </w:r>
      <w:proofErr w:type="spellEnd"/>
      <w:r w:rsidRPr="00643FC1">
        <w:rPr>
          <w:rFonts w:ascii="Times New Roman" w:hAnsi="Times New Roman"/>
          <w:sz w:val="24"/>
          <w:szCs w:val="24"/>
        </w:rPr>
        <w:t xml:space="preserve">, ο οποίος ερμηνεύει την νεωτερική αισθητική ως ένα λανθάνον κοινωνικό και πολιτικό υπόδειγμα που θεμελιώνεται σε μιαν ασαφή ιδεαλιστική ιδέα της ελευθερίας, του </w:t>
      </w:r>
      <w:proofErr w:type="spellStart"/>
      <w:r w:rsidRPr="00643FC1">
        <w:rPr>
          <w:rFonts w:ascii="Times New Roman" w:hAnsi="Times New Roman"/>
          <w:sz w:val="24"/>
          <w:szCs w:val="24"/>
        </w:rPr>
        <w:t>Martin</w:t>
      </w:r>
      <w:proofErr w:type="spellEnd"/>
      <w:r w:rsidRPr="00643FC1">
        <w:rPr>
          <w:rFonts w:ascii="Times New Roman" w:hAnsi="Times New Roman"/>
          <w:sz w:val="24"/>
          <w:szCs w:val="24"/>
        </w:rPr>
        <w:t xml:space="preserve"> </w:t>
      </w:r>
      <w:proofErr w:type="spellStart"/>
      <w:r w:rsidRPr="00643FC1">
        <w:rPr>
          <w:rFonts w:ascii="Times New Roman" w:hAnsi="Times New Roman"/>
          <w:sz w:val="24"/>
          <w:szCs w:val="24"/>
        </w:rPr>
        <w:t>Heidegger</w:t>
      </w:r>
      <w:proofErr w:type="spellEnd"/>
      <w:r w:rsidRPr="00643FC1">
        <w:rPr>
          <w:rFonts w:ascii="Times New Roman" w:hAnsi="Times New Roman"/>
          <w:sz w:val="24"/>
          <w:szCs w:val="24"/>
        </w:rPr>
        <w:t xml:space="preserve">, ο οποίος αντιλαμβάνεται την αισθητική ως ολοκλήρωση του καρτεσιανισμού, του  </w:t>
      </w:r>
      <w:proofErr w:type="spellStart"/>
      <w:r w:rsidRPr="00643FC1">
        <w:rPr>
          <w:rFonts w:ascii="Times New Roman" w:hAnsi="Times New Roman"/>
          <w:sz w:val="24"/>
          <w:szCs w:val="24"/>
        </w:rPr>
        <w:t>Michel</w:t>
      </w:r>
      <w:proofErr w:type="spellEnd"/>
      <w:r w:rsidRPr="00643FC1">
        <w:rPr>
          <w:rFonts w:ascii="Times New Roman" w:hAnsi="Times New Roman"/>
          <w:sz w:val="24"/>
          <w:szCs w:val="24"/>
        </w:rPr>
        <w:t xml:space="preserve"> </w:t>
      </w:r>
      <w:proofErr w:type="spellStart"/>
      <w:r w:rsidRPr="00643FC1">
        <w:rPr>
          <w:rFonts w:ascii="Times New Roman" w:hAnsi="Times New Roman"/>
          <w:sz w:val="24"/>
          <w:szCs w:val="24"/>
        </w:rPr>
        <w:t>Foucault</w:t>
      </w:r>
      <w:proofErr w:type="spellEnd"/>
      <w:r w:rsidRPr="00643FC1">
        <w:rPr>
          <w:rFonts w:ascii="Times New Roman" w:hAnsi="Times New Roman"/>
          <w:sz w:val="24"/>
          <w:szCs w:val="24"/>
        </w:rPr>
        <w:t xml:space="preserve">, σύμφωνα με τον οποίο η αισθητική είναι μια δύναμη πειθάρχησης του σώματος, και του </w:t>
      </w:r>
      <w:proofErr w:type="spellStart"/>
      <w:r w:rsidRPr="00643FC1">
        <w:rPr>
          <w:rFonts w:ascii="Times New Roman" w:hAnsi="Times New Roman"/>
          <w:sz w:val="24"/>
          <w:szCs w:val="24"/>
        </w:rPr>
        <w:t>Terry</w:t>
      </w:r>
      <w:proofErr w:type="spellEnd"/>
      <w:r w:rsidRPr="00643FC1">
        <w:rPr>
          <w:rFonts w:ascii="Times New Roman" w:hAnsi="Times New Roman"/>
          <w:sz w:val="24"/>
          <w:szCs w:val="24"/>
        </w:rPr>
        <w:t xml:space="preserve"> </w:t>
      </w:r>
      <w:proofErr w:type="spellStart"/>
      <w:r w:rsidRPr="00643FC1">
        <w:rPr>
          <w:rFonts w:ascii="Times New Roman" w:hAnsi="Times New Roman"/>
          <w:sz w:val="24"/>
          <w:szCs w:val="24"/>
        </w:rPr>
        <w:t>Eagleton</w:t>
      </w:r>
      <w:proofErr w:type="spellEnd"/>
      <w:r w:rsidRPr="00643FC1">
        <w:rPr>
          <w:rFonts w:ascii="Times New Roman" w:hAnsi="Times New Roman"/>
          <w:sz w:val="24"/>
          <w:szCs w:val="24"/>
        </w:rPr>
        <w:t xml:space="preserve">, ο οποίος εκλαμβάνει την αισθητική ως </w:t>
      </w:r>
      <w:proofErr w:type="spellStart"/>
      <w:r w:rsidRPr="00643FC1">
        <w:rPr>
          <w:rFonts w:ascii="Times New Roman" w:hAnsi="Times New Roman"/>
          <w:sz w:val="24"/>
          <w:szCs w:val="24"/>
        </w:rPr>
        <w:t>αποικιοποίηση</w:t>
      </w:r>
      <w:proofErr w:type="spellEnd"/>
      <w:r w:rsidRPr="00643FC1">
        <w:rPr>
          <w:rFonts w:ascii="Times New Roman" w:hAnsi="Times New Roman"/>
          <w:sz w:val="24"/>
          <w:szCs w:val="24"/>
        </w:rPr>
        <w:t xml:space="preserve"> της αισθητηριακής φύσης του ανθρώπου. </w:t>
      </w:r>
    </w:p>
    <w:p w:rsidR="00187F03" w:rsidRDefault="00187F03" w:rsidP="00421A2E">
      <w:pPr>
        <w:spacing w:after="0" w:line="360" w:lineRule="auto"/>
        <w:contextualSpacing/>
        <w:rPr>
          <w:rFonts w:ascii="Times New Roman" w:hAnsi="Times New Roman"/>
          <w:b/>
          <w:color w:val="C00000"/>
          <w:sz w:val="24"/>
          <w:szCs w:val="24"/>
        </w:rPr>
      </w:pPr>
    </w:p>
    <w:p w:rsidR="009C271D" w:rsidRDefault="009C271D" w:rsidP="00421A2E">
      <w:pPr>
        <w:pStyle w:val="a3"/>
        <w:spacing w:line="360" w:lineRule="auto"/>
        <w:ind w:left="0"/>
        <w:contextualSpacing/>
        <w:jc w:val="both"/>
        <w:rPr>
          <w:rFonts w:ascii="Times New Roman" w:hAnsi="Times New Roman"/>
          <w:sz w:val="24"/>
          <w:szCs w:val="24"/>
          <w:u w:val="single"/>
        </w:rPr>
      </w:pPr>
    </w:p>
    <w:p w:rsidR="00421A2E" w:rsidRPr="00BE2718" w:rsidRDefault="00421A2E" w:rsidP="00421A2E">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ΠΤΥΧΙΑΚΗ ΕΡΓΑΣΙΑ</w:t>
      </w:r>
    </w:p>
    <w:p w:rsidR="00421A2E" w:rsidRPr="00A8347E" w:rsidRDefault="00421A2E" w:rsidP="00421A2E">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ΠΤΥ</w:t>
      </w:r>
    </w:p>
    <w:p w:rsidR="00D60ADD" w:rsidRPr="00D60ADD" w:rsidRDefault="00D60ADD" w:rsidP="00421A2E">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Η</w:t>
      </w:r>
      <w:r w:rsidRPr="00D60ADD">
        <w:rPr>
          <w:rFonts w:ascii="Times New Roman" w:hAnsi="Times New Roman"/>
          <w:sz w:val="24"/>
          <w:szCs w:val="24"/>
        </w:rPr>
        <w:t xml:space="preserve"> </w:t>
      </w:r>
      <w:r>
        <w:rPr>
          <w:rFonts w:ascii="Times New Roman" w:hAnsi="Times New Roman"/>
          <w:sz w:val="24"/>
          <w:szCs w:val="24"/>
        </w:rPr>
        <w:t xml:space="preserve">πτυχιακή εργασία πρέπει να έχει έκταση 10.000-12.000 λέξεις (με τις υποσημειώσεις). Ο φοιτητής δηλώνει υποχρεωτικά στη Γραμματεία κατά την έναρξη του Η’ εξαμήνου το όνομα του Επιβλέποντος με τον οποίο πρέπει να έχει έρθει ήδη σε συμφωνία. Ο Επιβλέπων ειδοποιείται από τη Γραμματεία και καταθέτει την έγγραφη συναίνεσή του. Η πτυχιακή εργασία υποστηρίζεται από τον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(5), ο φοιτητής πρέπει είτε να τη δηλώσει και να την εκπονήσει εκ νέου είτε να επιλέξει </w:t>
      </w:r>
      <w:proofErr w:type="spellStart"/>
      <w:r>
        <w:rPr>
          <w:rFonts w:ascii="Times New Roman" w:hAnsi="Times New Roman"/>
          <w:sz w:val="24"/>
          <w:szCs w:val="24"/>
        </w:rPr>
        <w:t>αντ</w:t>
      </w:r>
      <w:proofErr w:type="spellEnd"/>
      <w:r>
        <w:rPr>
          <w:rFonts w:ascii="Times New Roman" w:hAnsi="Times New Roman"/>
          <w:sz w:val="24"/>
          <w:szCs w:val="24"/>
        </w:rPr>
        <w:t>’ αυτής 1 Σεμινάριο και 1 Διάλεξη</w:t>
      </w:r>
      <w:r w:rsidR="00815D0D">
        <w:rPr>
          <w:rFonts w:ascii="Times New Roman" w:hAnsi="Times New Roman"/>
          <w:sz w:val="24"/>
          <w:szCs w:val="24"/>
        </w:rPr>
        <w:t xml:space="preserve"> Η’ εξαμήνου</w:t>
      </w:r>
      <w:r>
        <w:rPr>
          <w:rFonts w:ascii="Times New Roman" w:hAnsi="Times New Roman"/>
          <w:sz w:val="24"/>
          <w:szCs w:val="24"/>
        </w:rPr>
        <w:t>.</w:t>
      </w:r>
    </w:p>
    <w:p w:rsidR="00421A2E" w:rsidRDefault="00421A2E" w:rsidP="00421A2E">
      <w:pPr>
        <w:rPr>
          <w:rFonts w:ascii="Times New Roman" w:hAnsi="Times New Roman"/>
          <w:sz w:val="24"/>
          <w:szCs w:val="24"/>
          <w:u w:val="single"/>
        </w:rPr>
      </w:pPr>
    </w:p>
    <w:p w:rsidR="00F34022" w:rsidRDefault="00F34022" w:rsidP="00421A2E">
      <w:pPr>
        <w:rPr>
          <w:rFonts w:ascii="Times New Roman" w:hAnsi="Times New Roman"/>
          <w:sz w:val="24"/>
          <w:szCs w:val="24"/>
          <w:u w:val="single"/>
        </w:rPr>
      </w:pPr>
    </w:p>
    <w:tbl>
      <w:tblPr>
        <w:tblStyle w:val="a7"/>
        <w:tblW w:w="0" w:type="auto"/>
        <w:tblLook w:val="04A0"/>
      </w:tblPr>
      <w:tblGrid>
        <w:gridCol w:w="8522"/>
      </w:tblGrid>
      <w:tr w:rsidR="00F34022" w:rsidRPr="00F34022" w:rsidTr="005E18C3">
        <w:trPr>
          <w:trHeight w:val="1659"/>
        </w:trPr>
        <w:tc>
          <w:tcPr>
            <w:tcW w:w="8522" w:type="dxa"/>
          </w:tcPr>
          <w:p w:rsidR="00F34022" w:rsidRPr="00F34022" w:rsidRDefault="00F34022" w:rsidP="005E18C3">
            <w:pPr>
              <w:rPr>
                <w:rFonts w:ascii="Times New Roman" w:hAnsi="Times New Roman"/>
                <w:sz w:val="24"/>
                <w:szCs w:val="24"/>
                <w:u w:val="single"/>
              </w:rPr>
            </w:pPr>
            <w:r w:rsidRPr="00F34022">
              <w:rPr>
                <w:rFonts w:ascii="Times New Roman" w:hAnsi="Times New Roman"/>
                <w:sz w:val="24"/>
                <w:szCs w:val="24"/>
                <w:u w:val="single"/>
              </w:rPr>
              <w:t xml:space="preserve">Κωδικοί </w:t>
            </w:r>
            <w:r w:rsidRPr="00F34022">
              <w:rPr>
                <w:rFonts w:ascii="Times New Roman" w:hAnsi="Times New Roman"/>
                <w:sz w:val="24"/>
                <w:szCs w:val="24"/>
                <w:u w:val="single"/>
                <w:lang w:val="en-US"/>
              </w:rPr>
              <w:t>Erasmus</w:t>
            </w:r>
          </w:p>
          <w:p w:rsidR="00F34022" w:rsidRPr="00F34022" w:rsidRDefault="00F34022" w:rsidP="005E18C3">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F34022" w:rsidRPr="00F34022" w:rsidRDefault="00F34022" w:rsidP="005E18C3">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421A2E" w:rsidRPr="00BE2718" w:rsidRDefault="00421A2E" w:rsidP="009C271D">
      <w:pPr>
        <w:pStyle w:val="a3"/>
        <w:spacing w:line="360" w:lineRule="auto"/>
        <w:ind w:left="0"/>
        <w:contextualSpacing/>
        <w:jc w:val="both"/>
        <w:rPr>
          <w:rFonts w:ascii="Times New Roman" w:hAnsi="Times New Roman"/>
          <w:sz w:val="24"/>
          <w:szCs w:val="24"/>
        </w:rPr>
      </w:pPr>
    </w:p>
    <w:sectPr w:rsidR="00421A2E" w:rsidRPr="00BE2718" w:rsidSect="00307E9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51" w:rsidRDefault="00371651" w:rsidP="009319B9">
      <w:pPr>
        <w:spacing w:after="0" w:line="240" w:lineRule="auto"/>
      </w:pPr>
      <w:r>
        <w:separator/>
      </w:r>
    </w:p>
  </w:endnote>
  <w:endnote w:type="continuationSeparator" w:id="0">
    <w:p w:rsidR="00371651" w:rsidRDefault="00371651" w:rsidP="00931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A1"/>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51" w:rsidRDefault="001D75EA">
    <w:pPr>
      <w:pStyle w:val="a4"/>
      <w:jc w:val="center"/>
    </w:pPr>
    <w:fldSimple w:instr="PAGE   \* MERGEFORMAT">
      <w:r w:rsidR="007C6512">
        <w:rPr>
          <w:noProof/>
        </w:rPr>
        <w:t>28</w:t>
      </w:r>
    </w:fldSimple>
  </w:p>
  <w:p w:rsidR="00371651" w:rsidRDefault="003716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51" w:rsidRDefault="00371651" w:rsidP="009319B9">
      <w:pPr>
        <w:spacing w:after="0" w:line="240" w:lineRule="auto"/>
      </w:pPr>
      <w:r>
        <w:separator/>
      </w:r>
    </w:p>
  </w:footnote>
  <w:footnote w:type="continuationSeparator" w:id="0">
    <w:p w:rsidR="00371651" w:rsidRDefault="00371651" w:rsidP="00931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1A2E"/>
    <w:rsid w:val="000258C6"/>
    <w:rsid w:val="00031CBD"/>
    <w:rsid w:val="0004455D"/>
    <w:rsid w:val="00050A23"/>
    <w:rsid w:val="000527C0"/>
    <w:rsid w:val="00062357"/>
    <w:rsid w:val="00091451"/>
    <w:rsid w:val="000919E2"/>
    <w:rsid w:val="000A2295"/>
    <w:rsid w:val="000B4E51"/>
    <w:rsid w:val="000C455A"/>
    <w:rsid w:val="000F4664"/>
    <w:rsid w:val="000F49AC"/>
    <w:rsid w:val="00114C07"/>
    <w:rsid w:val="00125137"/>
    <w:rsid w:val="0013284E"/>
    <w:rsid w:val="00140012"/>
    <w:rsid w:val="001427EA"/>
    <w:rsid w:val="0015665F"/>
    <w:rsid w:val="0016333D"/>
    <w:rsid w:val="00165765"/>
    <w:rsid w:val="00187F03"/>
    <w:rsid w:val="00194CF8"/>
    <w:rsid w:val="00195E8B"/>
    <w:rsid w:val="0019772A"/>
    <w:rsid w:val="001C5DA5"/>
    <w:rsid w:val="001D75EA"/>
    <w:rsid w:val="001D7AD1"/>
    <w:rsid w:val="001E12FA"/>
    <w:rsid w:val="001E179E"/>
    <w:rsid w:val="001F283A"/>
    <w:rsid w:val="002133A4"/>
    <w:rsid w:val="00222E93"/>
    <w:rsid w:val="002401CD"/>
    <w:rsid w:val="00247A8E"/>
    <w:rsid w:val="00252501"/>
    <w:rsid w:val="00261AA4"/>
    <w:rsid w:val="002810B2"/>
    <w:rsid w:val="00287468"/>
    <w:rsid w:val="002947E8"/>
    <w:rsid w:val="002960E5"/>
    <w:rsid w:val="0029613A"/>
    <w:rsid w:val="002969A0"/>
    <w:rsid w:val="002A4B2A"/>
    <w:rsid w:val="002C0464"/>
    <w:rsid w:val="002F0EB2"/>
    <w:rsid w:val="00302675"/>
    <w:rsid w:val="00307E9A"/>
    <w:rsid w:val="00327528"/>
    <w:rsid w:val="00332AB9"/>
    <w:rsid w:val="003351BA"/>
    <w:rsid w:val="00341F70"/>
    <w:rsid w:val="00371651"/>
    <w:rsid w:val="0037199B"/>
    <w:rsid w:val="003737E7"/>
    <w:rsid w:val="0038002C"/>
    <w:rsid w:val="0038371D"/>
    <w:rsid w:val="00393162"/>
    <w:rsid w:val="003937D2"/>
    <w:rsid w:val="0039780D"/>
    <w:rsid w:val="003A219E"/>
    <w:rsid w:val="003A5256"/>
    <w:rsid w:val="003A7123"/>
    <w:rsid w:val="003C34DE"/>
    <w:rsid w:val="003C673F"/>
    <w:rsid w:val="003D53F5"/>
    <w:rsid w:val="003D55C1"/>
    <w:rsid w:val="003D594E"/>
    <w:rsid w:val="003D5B0B"/>
    <w:rsid w:val="003E4401"/>
    <w:rsid w:val="00421A2E"/>
    <w:rsid w:val="0043353E"/>
    <w:rsid w:val="004405DD"/>
    <w:rsid w:val="00451C36"/>
    <w:rsid w:val="0049249C"/>
    <w:rsid w:val="0049395D"/>
    <w:rsid w:val="004B5AF6"/>
    <w:rsid w:val="004D3D75"/>
    <w:rsid w:val="004E2C65"/>
    <w:rsid w:val="004F4B43"/>
    <w:rsid w:val="004F6345"/>
    <w:rsid w:val="004F7612"/>
    <w:rsid w:val="005033C7"/>
    <w:rsid w:val="00505FBA"/>
    <w:rsid w:val="00516850"/>
    <w:rsid w:val="00531D88"/>
    <w:rsid w:val="00537E2C"/>
    <w:rsid w:val="005426A0"/>
    <w:rsid w:val="00544A02"/>
    <w:rsid w:val="00565D67"/>
    <w:rsid w:val="0056764B"/>
    <w:rsid w:val="005806B0"/>
    <w:rsid w:val="0059343D"/>
    <w:rsid w:val="00594086"/>
    <w:rsid w:val="005D2044"/>
    <w:rsid w:val="005E18C3"/>
    <w:rsid w:val="005F015C"/>
    <w:rsid w:val="006101BE"/>
    <w:rsid w:val="006342F9"/>
    <w:rsid w:val="0063463B"/>
    <w:rsid w:val="00637EFC"/>
    <w:rsid w:val="00640EAB"/>
    <w:rsid w:val="00645DDE"/>
    <w:rsid w:val="00651C12"/>
    <w:rsid w:val="006628AD"/>
    <w:rsid w:val="00664981"/>
    <w:rsid w:val="00664B95"/>
    <w:rsid w:val="00666358"/>
    <w:rsid w:val="00674122"/>
    <w:rsid w:val="00675B1B"/>
    <w:rsid w:val="0068292C"/>
    <w:rsid w:val="00682E25"/>
    <w:rsid w:val="006A378D"/>
    <w:rsid w:val="006A6CBE"/>
    <w:rsid w:val="006B58E7"/>
    <w:rsid w:val="006C01DC"/>
    <w:rsid w:val="006C63E1"/>
    <w:rsid w:val="00727449"/>
    <w:rsid w:val="007506DC"/>
    <w:rsid w:val="00787EF9"/>
    <w:rsid w:val="00793744"/>
    <w:rsid w:val="007B5090"/>
    <w:rsid w:val="007C6512"/>
    <w:rsid w:val="007E16BE"/>
    <w:rsid w:val="007E2B7B"/>
    <w:rsid w:val="007E37FF"/>
    <w:rsid w:val="007F0373"/>
    <w:rsid w:val="007F6678"/>
    <w:rsid w:val="00801A72"/>
    <w:rsid w:val="00815D0D"/>
    <w:rsid w:val="00816A52"/>
    <w:rsid w:val="008273BC"/>
    <w:rsid w:val="008B3FAE"/>
    <w:rsid w:val="008C44D8"/>
    <w:rsid w:val="008D34ED"/>
    <w:rsid w:val="008F100C"/>
    <w:rsid w:val="0090351A"/>
    <w:rsid w:val="00903523"/>
    <w:rsid w:val="009319B9"/>
    <w:rsid w:val="00934974"/>
    <w:rsid w:val="00953A8A"/>
    <w:rsid w:val="00963A73"/>
    <w:rsid w:val="00987716"/>
    <w:rsid w:val="009915A4"/>
    <w:rsid w:val="009A1C4E"/>
    <w:rsid w:val="009B78F1"/>
    <w:rsid w:val="009C271D"/>
    <w:rsid w:val="00A07154"/>
    <w:rsid w:val="00A10C7D"/>
    <w:rsid w:val="00A1303B"/>
    <w:rsid w:val="00A32912"/>
    <w:rsid w:val="00A3361C"/>
    <w:rsid w:val="00A52179"/>
    <w:rsid w:val="00A7338B"/>
    <w:rsid w:val="00A733BE"/>
    <w:rsid w:val="00A75741"/>
    <w:rsid w:val="00A8347E"/>
    <w:rsid w:val="00AC33DB"/>
    <w:rsid w:val="00AE70D7"/>
    <w:rsid w:val="00AF1AE6"/>
    <w:rsid w:val="00B07743"/>
    <w:rsid w:val="00B36A76"/>
    <w:rsid w:val="00B37D43"/>
    <w:rsid w:val="00B4734F"/>
    <w:rsid w:val="00B521C8"/>
    <w:rsid w:val="00B5331B"/>
    <w:rsid w:val="00B57AB1"/>
    <w:rsid w:val="00B7375D"/>
    <w:rsid w:val="00B91498"/>
    <w:rsid w:val="00B91F85"/>
    <w:rsid w:val="00BA5BA1"/>
    <w:rsid w:val="00BB3753"/>
    <w:rsid w:val="00BC5AD6"/>
    <w:rsid w:val="00BD1B1B"/>
    <w:rsid w:val="00BD415C"/>
    <w:rsid w:val="00BE564B"/>
    <w:rsid w:val="00BF75BE"/>
    <w:rsid w:val="00C05D86"/>
    <w:rsid w:val="00C07105"/>
    <w:rsid w:val="00C11F4A"/>
    <w:rsid w:val="00C26C67"/>
    <w:rsid w:val="00C51829"/>
    <w:rsid w:val="00C57DF7"/>
    <w:rsid w:val="00C65452"/>
    <w:rsid w:val="00C7186B"/>
    <w:rsid w:val="00C7447A"/>
    <w:rsid w:val="00C81B6F"/>
    <w:rsid w:val="00C9142D"/>
    <w:rsid w:val="00C93F14"/>
    <w:rsid w:val="00C958ED"/>
    <w:rsid w:val="00CA53C8"/>
    <w:rsid w:val="00CB65DA"/>
    <w:rsid w:val="00CB670A"/>
    <w:rsid w:val="00CC5ED7"/>
    <w:rsid w:val="00CE34B7"/>
    <w:rsid w:val="00CE630D"/>
    <w:rsid w:val="00D03C63"/>
    <w:rsid w:val="00D0451B"/>
    <w:rsid w:val="00D06DFF"/>
    <w:rsid w:val="00D06F1A"/>
    <w:rsid w:val="00D13E68"/>
    <w:rsid w:val="00D37123"/>
    <w:rsid w:val="00D41FF5"/>
    <w:rsid w:val="00D5746A"/>
    <w:rsid w:val="00D57DE7"/>
    <w:rsid w:val="00D60ADD"/>
    <w:rsid w:val="00D73020"/>
    <w:rsid w:val="00D80D86"/>
    <w:rsid w:val="00D94952"/>
    <w:rsid w:val="00DA15BE"/>
    <w:rsid w:val="00DA4EFA"/>
    <w:rsid w:val="00DD55E5"/>
    <w:rsid w:val="00DE6ECD"/>
    <w:rsid w:val="00E02BC0"/>
    <w:rsid w:val="00E26A49"/>
    <w:rsid w:val="00E851D4"/>
    <w:rsid w:val="00E95ACB"/>
    <w:rsid w:val="00EA13D6"/>
    <w:rsid w:val="00EA6E15"/>
    <w:rsid w:val="00EB0C23"/>
    <w:rsid w:val="00EB173D"/>
    <w:rsid w:val="00EC03A8"/>
    <w:rsid w:val="00EC75B1"/>
    <w:rsid w:val="00ED2090"/>
    <w:rsid w:val="00F048EC"/>
    <w:rsid w:val="00F06B98"/>
    <w:rsid w:val="00F263B1"/>
    <w:rsid w:val="00F34022"/>
    <w:rsid w:val="00F41604"/>
    <w:rsid w:val="00F479CE"/>
    <w:rsid w:val="00F56DEC"/>
    <w:rsid w:val="00F62CD7"/>
    <w:rsid w:val="00F67212"/>
    <w:rsid w:val="00F7376F"/>
    <w:rsid w:val="00F7504B"/>
    <w:rsid w:val="00F96591"/>
    <w:rsid w:val="00FA7088"/>
    <w:rsid w:val="00FA7167"/>
    <w:rsid w:val="00FB5F38"/>
    <w:rsid w:val="00FB6313"/>
    <w:rsid w:val="00FC412B"/>
    <w:rsid w:val="00FD0635"/>
    <w:rsid w:val="00FE12C5"/>
    <w:rsid w:val="00FE2AB5"/>
    <w:rsid w:val="00FE492E"/>
    <w:rsid w:val="00FE4F0F"/>
    <w:rsid w:val="00FF6D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2E"/>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uiPriority w:val="99"/>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uiPriority w:val="99"/>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uiPriority w:val="99"/>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F8361-25C2-468D-9FF6-D50AAFA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6597</Words>
  <Characters>35630</Characters>
  <Application>Microsoft Office Word</Application>
  <DocSecurity>0</DocSecurity>
  <Lines>296</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chatzi</cp:lastModifiedBy>
  <cp:revision>12</cp:revision>
  <cp:lastPrinted>2016-05-14T10:35:00Z</cp:lastPrinted>
  <dcterms:created xsi:type="dcterms:W3CDTF">2016-10-19T13:06:00Z</dcterms:created>
  <dcterms:modified xsi:type="dcterms:W3CDTF">2016-10-25T13:06:00Z</dcterms:modified>
</cp:coreProperties>
</file>